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EB" w:rsidRPr="00A46055" w:rsidRDefault="00A46055" w:rsidP="00A46055">
      <w:pPr>
        <w:jc w:val="center"/>
        <w:rPr>
          <w:sz w:val="28"/>
          <w:szCs w:val="28"/>
        </w:rPr>
      </w:pPr>
      <w:r w:rsidRPr="00A46055">
        <w:rPr>
          <w:rFonts w:hint="eastAsia"/>
          <w:sz w:val="28"/>
          <w:szCs w:val="28"/>
        </w:rPr>
        <w:t>研</w:t>
      </w:r>
      <w:r>
        <w:rPr>
          <w:rFonts w:hint="eastAsia"/>
          <w:sz w:val="28"/>
          <w:szCs w:val="28"/>
        </w:rPr>
        <w:t xml:space="preserve">　</w:t>
      </w:r>
      <w:r w:rsidRPr="00A46055">
        <w:rPr>
          <w:rFonts w:hint="eastAsia"/>
          <w:sz w:val="28"/>
          <w:szCs w:val="28"/>
        </w:rPr>
        <w:t>究</w:t>
      </w:r>
      <w:r>
        <w:rPr>
          <w:rFonts w:hint="eastAsia"/>
          <w:sz w:val="28"/>
          <w:szCs w:val="28"/>
        </w:rPr>
        <w:t xml:space="preserve">　</w:t>
      </w:r>
      <w:r w:rsidRPr="00A46055">
        <w:rPr>
          <w:rFonts w:hint="eastAsia"/>
          <w:sz w:val="28"/>
          <w:szCs w:val="28"/>
        </w:rPr>
        <w:t>実</w:t>
      </w:r>
      <w:r>
        <w:rPr>
          <w:rFonts w:hint="eastAsia"/>
          <w:sz w:val="28"/>
          <w:szCs w:val="28"/>
        </w:rPr>
        <w:t xml:space="preserve">　</w:t>
      </w:r>
      <w:r w:rsidRPr="00A46055">
        <w:rPr>
          <w:rFonts w:hint="eastAsia"/>
          <w:sz w:val="28"/>
          <w:szCs w:val="28"/>
        </w:rPr>
        <w:t>施</w:t>
      </w:r>
      <w:r>
        <w:rPr>
          <w:rFonts w:hint="eastAsia"/>
          <w:sz w:val="28"/>
          <w:szCs w:val="28"/>
        </w:rPr>
        <w:t xml:space="preserve">　</w:t>
      </w:r>
      <w:r w:rsidRPr="00A46055">
        <w:rPr>
          <w:rFonts w:hint="eastAsia"/>
          <w:sz w:val="28"/>
          <w:szCs w:val="28"/>
        </w:rPr>
        <w:t>計</w:t>
      </w:r>
      <w:r>
        <w:rPr>
          <w:rFonts w:hint="eastAsia"/>
          <w:sz w:val="28"/>
          <w:szCs w:val="28"/>
        </w:rPr>
        <w:t xml:space="preserve">　</w:t>
      </w:r>
      <w:r w:rsidRPr="00A46055">
        <w:rPr>
          <w:rFonts w:hint="eastAsia"/>
          <w:sz w:val="28"/>
          <w:szCs w:val="28"/>
        </w:rPr>
        <w:t>画</w:t>
      </w:r>
    </w:p>
    <w:p w:rsidR="00A46055" w:rsidRDefault="00A46055" w:rsidP="00A46055">
      <w:pPr>
        <w:ind w:firstLineChars="900" w:firstLine="2520"/>
        <w:rPr>
          <w:sz w:val="28"/>
          <w:szCs w:val="28"/>
        </w:rPr>
      </w:pPr>
      <w:r w:rsidRPr="00A46055">
        <w:rPr>
          <w:rFonts w:hint="eastAsia"/>
          <w:sz w:val="28"/>
          <w:szCs w:val="28"/>
        </w:rPr>
        <w:t>【</w:t>
      </w:r>
      <w:r>
        <w:rPr>
          <w:rFonts w:hint="eastAsia"/>
          <w:sz w:val="28"/>
          <w:szCs w:val="28"/>
        </w:rPr>
        <w:t xml:space="preserve">　</w:t>
      </w:r>
      <w:r w:rsidRPr="00A46055">
        <w:rPr>
          <w:rFonts w:hint="eastAsia"/>
          <w:sz w:val="28"/>
          <w:szCs w:val="28"/>
        </w:rPr>
        <w:t>介</w:t>
      </w:r>
      <w:r>
        <w:rPr>
          <w:rFonts w:hint="eastAsia"/>
          <w:sz w:val="28"/>
          <w:szCs w:val="28"/>
        </w:rPr>
        <w:t xml:space="preserve">　</w:t>
      </w:r>
      <w:r w:rsidRPr="00A46055">
        <w:rPr>
          <w:rFonts w:hint="eastAsia"/>
          <w:sz w:val="28"/>
          <w:szCs w:val="28"/>
        </w:rPr>
        <w:t>入</w:t>
      </w:r>
      <w:r>
        <w:rPr>
          <w:rFonts w:hint="eastAsia"/>
          <w:sz w:val="28"/>
          <w:szCs w:val="28"/>
        </w:rPr>
        <w:t xml:space="preserve">　</w:t>
      </w:r>
      <w:r w:rsidRPr="00A46055">
        <w:rPr>
          <w:rFonts w:hint="eastAsia"/>
          <w:sz w:val="28"/>
          <w:szCs w:val="28"/>
        </w:rPr>
        <w:t>研</w:t>
      </w:r>
      <w:r>
        <w:rPr>
          <w:rFonts w:hint="eastAsia"/>
          <w:sz w:val="28"/>
          <w:szCs w:val="28"/>
        </w:rPr>
        <w:t xml:space="preserve">　</w:t>
      </w:r>
      <w:r w:rsidRPr="00A46055">
        <w:rPr>
          <w:rFonts w:hint="eastAsia"/>
          <w:sz w:val="28"/>
          <w:szCs w:val="28"/>
        </w:rPr>
        <w:t>究</w:t>
      </w:r>
      <w:r>
        <w:rPr>
          <w:rFonts w:hint="eastAsia"/>
          <w:sz w:val="28"/>
          <w:szCs w:val="28"/>
        </w:rPr>
        <w:t xml:space="preserve">　</w:t>
      </w:r>
      <w:r w:rsidRPr="00A46055">
        <w:rPr>
          <w:rFonts w:hint="eastAsia"/>
          <w:sz w:val="28"/>
          <w:szCs w:val="28"/>
        </w:rPr>
        <w:t>用</w:t>
      </w:r>
      <w:r>
        <w:rPr>
          <w:rFonts w:hint="eastAsia"/>
          <w:sz w:val="28"/>
          <w:szCs w:val="28"/>
        </w:rPr>
        <w:t xml:space="preserve">　</w:t>
      </w:r>
      <w:r w:rsidRPr="00A46055">
        <w:rPr>
          <w:rFonts w:hint="eastAsia"/>
          <w:sz w:val="28"/>
          <w:szCs w:val="28"/>
        </w:rPr>
        <w:t>】</w:t>
      </w:r>
    </w:p>
    <w:p w:rsidR="00C0566F" w:rsidRPr="00C0566F" w:rsidRDefault="00C0566F" w:rsidP="00C0566F">
      <w:pPr>
        <w:rPr>
          <w:color w:val="FF0000"/>
          <w:sz w:val="24"/>
          <w:szCs w:val="24"/>
        </w:rPr>
      </w:pPr>
      <w:r w:rsidRPr="00C0566F">
        <w:rPr>
          <w:rFonts w:hint="eastAsia"/>
          <w:color w:val="FF0000"/>
          <w:sz w:val="24"/>
          <w:szCs w:val="24"/>
        </w:rPr>
        <w:t>赤字で示してあるのは記載をする時の注意事項である。青字で示してあるのは記載項目の説明や例である。申請時には赤字・青字ともすべて削除すること</w:t>
      </w:r>
      <w:r w:rsidR="00F47BA9">
        <w:rPr>
          <w:rFonts w:hint="eastAsia"/>
          <w:color w:val="FF0000"/>
          <w:sz w:val="24"/>
          <w:szCs w:val="24"/>
        </w:rPr>
        <w:t>。</w:t>
      </w:r>
    </w:p>
    <w:p w:rsidR="00C0566F" w:rsidRPr="00C0566F" w:rsidRDefault="00C0566F" w:rsidP="00C0566F">
      <w:pPr>
        <w:rPr>
          <w:sz w:val="22"/>
        </w:rPr>
      </w:pPr>
    </w:p>
    <w:p w:rsidR="00A46055" w:rsidRPr="00C0566F" w:rsidRDefault="00C0566F" w:rsidP="00A46055">
      <w:pPr>
        <w:rPr>
          <w:color w:val="0070C0"/>
          <w:sz w:val="22"/>
        </w:rPr>
      </w:pPr>
      <w:r w:rsidRPr="00C0566F">
        <w:rPr>
          <w:rFonts w:hint="eastAsia"/>
          <w:color w:val="0070C0"/>
          <w:sz w:val="22"/>
        </w:rPr>
        <w:t>臨床研究の一つとしての介入研究とは、①通常の診療を超えた医療行為であって、研究目的で実施するもの、または、②通常の診療と同等の医療行為であっても、被験者の集団を原則として２群以上のグループに分け、それぞれに異なる治療方法、診断方法、予防方法その他の健康に影響を与えると考えられる要因に関する作為又は無作為の割付けを行ってその効果等をグループ間で比較するものをいう</w:t>
      </w:r>
      <w:r w:rsidR="00B55652">
        <w:rPr>
          <w:rFonts w:hint="eastAsia"/>
          <w:color w:val="0070C0"/>
          <w:sz w:val="22"/>
        </w:rPr>
        <w:t>。</w:t>
      </w:r>
      <w:r w:rsidR="00CC4BDA">
        <w:rPr>
          <w:rFonts w:hint="eastAsia"/>
          <w:color w:val="0070C0"/>
          <w:sz w:val="22"/>
        </w:rPr>
        <w:t>健常者は通常医療行為の対象とならない</w:t>
      </w:r>
      <w:bookmarkStart w:id="0" w:name="_GoBack"/>
      <w:bookmarkEnd w:id="0"/>
      <w:r w:rsidR="006445BF">
        <w:rPr>
          <w:rFonts w:hint="eastAsia"/>
          <w:color w:val="0070C0"/>
          <w:sz w:val="22"/>
        </w:rPr>
        <w:t>ため、健常者を対象とした医療行為は、「通常の診療を超えた医療行為」に該当し、加入研究に相当する。</w:t>
      </w:r>
    </w:p>
    <w:p w:rsidR="00A46055" w:rsidRDefault="00A46055" w:rsidP="00A46055">
      <w:pPr>
        <w:rPr>
          <w:sz w:val="22"/>
        </w:rPr>
      </w:pPr>
    </w:p>
    <w:p w:rsidR="00C0566F" w:rsidRPr="00C0566F" w:rsidRDefault="00C0566F" w:rsidP="00A46055">
      <w:pPr>
        <w:rPr>
          <w:color w:val="FF0000"/>
          <w:sz w:val="22"/>
        </w:rPr>
      </w:pPr>
      <w:r w:rsidRPr="00C0566F">
        <w:rPr>
          <w:rFonts w:hint="eastAsia"/>
          <w:color w:val="FF0000"/>
          <w:sz w:val="22"/>
        </w:rPr>
        <w:t>１～７は</w:t>
      </w:r>
      <w:r w:rsidRPr="00C0566F">
        <w:rPr>
          <w:rFonts w:hint="eastAsia"/>
          <w:color w:val="FF0000"/>
          <w:sz w:val="22"/>
        </w:rPr>
        <w:t>1</w:t>
      </w:r>
      <w:r w:rsidRPr="00C0566F">
        <w:rPr>
          <w:rFonts w:hint="eastAsia"/>
          <w:color w:val="FF0000"/>
          <w:sz w:val="22"/>
        </w:rPr>
        <w:t>～</w:t>
      </w:r>
      <w:r w:rsidRPr="00C0566F">
        <w:rPr>
          <w:rFonts w:hint="eastAsia"/>
          <w:color w:val="FF0000"/>
          <w:sz w:val="22"/>
        </w:rPr>
        <w:t>2</w:t>
      </w:r>
      <w:r w:rsidRPr="00C0566F">
        <w:rPr>
          <w:rFonts w:hint="eastAsia"/>
          <w:color w:val="FF0000"/>
          <w:sz w:val="22"/>
        </w:rPr>
        <w:t>ページ程度で記載すること</w:t>
      </w:r>
    </w:p>
    <w:p w:rsidR="00A46055" w:rsidRPr="00A46055" w:rsidRDefault="00A46055" w:rsidP="00A46055">
      <w:pPr>
        <w:pStyle w:val="a3"/>
        <w:numPr>
          <w:ilvl w:val="0"/>
          <w:numId w:val="1"/>
        </w:numPr>
        <w:ind w:leftChars="0"/>
        <w:rPr>
          <w:sz w:val="22"/>
        </w:rPr>
      </w:pPr>
      <w:r w:rsidRPr="00A46055">
        <w:rPr>
          <w:rFonts w:hint="eastAsia"/>
          <w:sz w:val="22"/>
        </w:rPr>
        <w:t>研究課題名　：</w:t>
      </w:r>
    </w:p>
    <w:p w:rsidR="00A46055" w:rsidRDefault="00A46055" w:rsidP="00A46055">
      <w:pPr>
        <w:rPr>
          <w:sz w:val="22"/>
        </w:rPr>
      </w:pPr>
    </w:p>
    <w:p w:rsidR="00A46055" w:rsidRDefault="00A46055" w:rsidP="00A46055">
      <w:pPr>
        <w:rPr>
          <w:sz w:val="22"/>
        </w:rPr>
      </w:pPr>
    </w:p>
    <w:p w:rsidR="00A46055" w:rsidRPr="00A46055" w:rsidRDefault="00A46055" w:rsidP="00A46055">
      <w:pPr>
        <w:pStyle w:val="a3"/>
        <w:numPr>
          <w:ilvl w:val="0"/>
          <w:numId w:val="1"/>
        </w:numPr>
        <w:ind w:leftChars="0"/>
        <w:rPr>
          <w:sz w:val="22"/>
        </w:rPr>
      </w:pPr>
      <w:r w:rsidRPr="00A46055">
        <w:rPr>
          <w:rFonts w:hint="eastAsia"/>
          <w:sz w:val="22"/>
        </w:rPr>
        <w:t>主要評価項目</w:t>
      </w:r>
    </w:p>
    <w:p w:rsidR="00A46055" w:rsidRDefault="00A46055" w:rsidP="00A46055">
      <w:pPr>
        <w:rPr>
          <w:sz w:val="22"/>
        </w:rPr>
      </w:pPr>
    </w:p>
    <w:p w:rsidR="00A46055" w:rsidRDefault="00A46055" w:rsidP="00A46055">
      <w:pPr>
        <w:rPr>
          <w:sz w:val="22"/>
        </w:rPr>
      </w:pPr>
    </w:p>
    <w:p w:rsidR="00A46055" w:rsidRPr="006445BF" w:rsidRDefault="00A46055" w:rsidP="00A46055">
      <w:pPr>
        <w:pStyle w:val="a3"/>
        <w:numPr>
          <w:ilvl w:val="0"/>
          <w:numId w:val="1"/>
        </w:numPr>
        <w:ind w:leftChars="0"/>
        <w:rPr>
          <w:sz w:val="22"/>
        </w:rPr>
      </w:pPr>
      <w:r w:rsidRPr="00A46055">
        <w:rPr>
          <w:rFonts w:hint="eastAsia"/>
          <w:sz w:val="22"/>
        </w:rPr>
        <w:t>臨床研究のフェーズ</w:t>
      </w:r>
      <w:r w:rsidR="001E2F66" w:rsidRPr="006445BF">
        <w:rPr>
          <w:rFonts w:hint="eastAsia"/>
          <w:sz w:val="22"/>
        </w:rPr>
        <w:t>（該当なしの場合は「該当なし」と記載</w:t>
      </w:r>
      <w:r w:rsidR="006445BF">
        <w:rPr>
          <w:rFonts w:hint="eastAsia"/>
          <w:sz w:val="22"/>
        </w:rPr>
        <w:t>）</w:t>
      </w:r>
    </w:p>
    <w:p w:rsidR="00A46055" w:rsidRDefault="00A46055" w:rsidP="00A46055">
      <w:pPr>
        <w:rPr>
          <w:sz w:val="22"/>
        </w:rPr>
      </w:pPr>
    </w:p>
    <w:p w:rsidR="00A46055" w:rsidRDefault="00A46055" w:rsidP="00A46055">
      <w:pPr>
        <w:rPr>
          <w:sz w:val="22"/>
        </w:rPr>
      </w:pPr>
    </w:p>
    <w:p w:rsidR="00A46055" w:rsidRPr="00A46055" w:rsidRDefault="00A46055" w:rsidP="00A46055">
      <w:pPr>
        <w:pStyle w:val="a3"/>
        <w:numPr>
          <w:ilvl w:val="0"/>
          <w:numId w:val="1"/>
        </w:numPr>
        <w:ind w:leftChars="0"/>
        <w:rPr>
          <w:sz w:val="22"/>
        </w:rPr>
      </w:pPr>
      <w:r w:rsidRPr="00A46055">
        <w:rPr>
          <w:rFonts w:hint="eastAsia"/>
          <w:sz w:val="22"/>
        </w:rPr>
        <w:t>基本デザイン</w:t>
      </w:r>
    </w:p>
    <w:p w:rsidR="00A46055" w:rsidRDefault="00A46055" w:rsidP="00A46055">
      <w:pPr>
        <w:pStyle w:val="a3"/>
        <w:numPr>
          <w:ilvl w:val="1"/>
          <w:numId w:val="1"/>
        </w:numPr>
        <w:ind w:leftChars="0"/>
        <w:rPr>
          <w:sz w:val="22"/>
        </w:rPr>
      </w:pPr>
      <w:r>
        <w:rPr>
          <w:rFonts w:hint="eastAsia"/>
          <w:sz w:val="22"/>
        </w:rPr>
        <w:t>単群の試験</w:t>
      </w:r>
    </w:p>
    <w:p w:rsidR="00127383" w:rsidRDefault="00A46055" w:rsidP="00A46055">
      <w:pPr>
        <w:pStyle w:val="a3"/>
        <w:numPr>
          <w:ilvl w:val="1"/>
          <w:numId w:val="1"/>
        </w:numPr>
        <w:ind w:leftChars="0"/>
        <w:rPr>
          <w:sz w:val="22"/>
        </w:rPr>
      </w:pPr>
      <w:r>
        <w:rPr>
          <w:rFonts w:hint="eastAsia"/>
          <w:sz w:val="22"/>
        </w:rPr>
        <w:t>並行群間比較研究（ランダム化　□有　□無）</w:t>
      </w:r>
    </w:p>
    <w:p w:rsidR="00127383" w:rsidRDefault="00127383" w:rsidP="00127383">
      <w:pPr>
        <w:pStyle w:val="a3"/>
        <w:ind w:leftChars="371" w:left="779" w:firstLineChars="100" w:firstLine="220"/>
        <w:rPr>
          <w:sz w:val="22"/>
        </w:rPr>
      </w:pPr>
      <w:r>
        <w:rPr>
          <w:rFonts w:hint="eastAsia"/>
          <w:sz w:val="22"/>
        </w:rPr>
        <w:t>有の場合その方法：</w:t>
      </w:r>
    </w:p>
    <w:p w:rsidR="00127383" w:rsidRPr="00127383" w:rsidRDefault="00127383" w:rsidP="00127383">
      <w:pPr>
        <w:pStyle w:val="a3"/>
        <w:ind w:leftChars="371" w:left="779" w:firstLineChars="100" w:firstLine="220"/>
        <w:rPr>
          <w:sz w:val="22"/>
        </w:rPr>
      </w:pPr>
    </w:p>
    <w:p w:rsidR="00A46055" w:rsidRDefault="00A46055" w:rsidP="00A46055">
      <w:pPr>
        <w:pStyle w:val="a3"/>
        <w:numPr>
          <w:ilvl w:val="0"/>
          <w:numId w:val="1"/>
        </w:numPr>
        <w:ind w:leftChars="0"/>
        <w:rPr>
          <w:sz w:val="22"/>
        </w:rPr>
      </w:pPr>
      <w:r w:rsidRPr="00A46055">
        <w:rPr>
          <w:rFonts w:hint="eastAsia"/>
          <w:sz w:val="22"/>
        </w:rPr>
        <w:t>研究の概要</w:t>
      </w:r>
    </w:p>
    <w:p w:rsidR="00127383" w:rsidRPr="00A46055" w:rsidRDefault="00127383" w:rsidP="00127383">
      <w:pPr>
        <w:pStyle w:val="a3"/>
        <w:ind w:leftChars="0" w:left="480"/>
        <w:rPr>
          <w:sz w:val="22"/>
        </w:rPr>
      </w:pPr>
      <w:r>
        <w:rPr>
          <w:rFonts w:hint="eastAsia"/>
          <w:sz w:val="22"/>
        </w:rPr>
        <w:t xml:space="preserve">　</w:t>
      </w:r>
      <w:r w:rsidRPr="00127383">
        <w:rPr>
          <w:rFonts w:hint="eastAsia"/>
          <w:color w:val="FF0000"/>
          <w:sz w:val="22"/>
        </w:rPr>
        <w:t>できるだけ専門以外の研究倫理委員にも理解できる文章で記載すること</w:t>
      </w:r>
    </w:p>
    <w:p w:rsidR="00A46055" w:rsidRDefault="00A46055" w:rsidP="00A46055">
      <w:pPr>
        <w:pStyle w:val="a3"/>
        <w:numPr>
          <w:ilvl w:val="0"/>
          <w:numId w:val="2"/>
        </w:numPr>
        <w:ind w:leftChars="0"/>
        <w:rPr>
          <w:sz w:val="22"/>
        </w:rPr>
      </w:pPr>
      <w:r>
        <w:rPr>
          <w:rFonts w:hint="eastAsia"/>
          <w:sz w:val="22"/>
        </w:rPr>
        <w:t>背景</w:t>
      </w:r>
    </w:p>
    <w:p w:rsidR="00A46055" w:rsidRDefault="00127383" w:rsidP="00A46055">
      <w:pPr>
        <w:ind w:left="480"/>
        <w:rPr>
          <w:sz w:val="22"/>
        </w:rPr>
      </w:pPr>
      <w:r>
        <w:rPr>
          <w:rFonts w:hint="eastAsia"/>
          <w:sz w:val="22"/>
        </w:rPr>
        <w:t xml:space="preserve">　　　　</w:t>
      </w:r>
      <w:r w:rsidRPr="00127383">
        <w:rPr>
          <w:rFonts w:hint="eastAsia"/>
          <w:color w:val="FF0000"/>
          <w:sz w:val="22"/>
        </w:rPr>
        <w:t>何がどこまで明らかにされているか、具体的に</w:t>
      </w:r>
      <w:r w:rsidRPr="00127383">
        <w:rPr>
          <w:rFonts w:hint="eastAsia"/>
          <w:color w:val="FF0000"/>
          <w:sz w:val="22"/>
        </w:rPr>
        <w:t>10</w:t>
      </w:r>
      <w:r w:rsidRPr="00127383">
        <w:rPr>
          <w:rFonts w:hint="eastAsia"/>
          <w:color w:val="FF0000"/>
          <w:sz w:val="22"/>
        </w:rPr>
        <w:t>行程度以内で記載</w:t>
      </w:r>
    </w:p>
    <w:p w:rsidR="00A46055" w:rsidRPr="00A46055" w:rsidRDefault="00A46055" w:rsidP="00A46055">
      <w:pPr>
        <w:pStyle w:val="a3"/>
        <w:numPr>
          <w:ilvl w:val="0"/>
          <w:numId w:val="2"/>
        </w:numPr>
        <w:ind w:leftChars="0"/>
        <w:rPr>
          <w:sz w:val="22"/>
        </w:rPr>
      </w:pPr>
      <w:r w:rsidRPr="00A46055">
        <w:rPr>
          <w:rFonts w:hint="eastAsia"/>
          <w:sz w:val="22"/>
        </w:rPr>
        <w:t>目的</w:t>
      </w:r>
    </w:p>
    <w:p w:rsidR="00A46055" w:rsidRPr="00127383" w:rsidRDefault="00127383" w:rsidP="00127383">
      <w:pPr>
        <w:pStyle w:val="a3"/>
        <w:ind w:left="1390" w:hangingChars="250" w:hanging="550"/>
        <w:rPr>
          <w:color w:val="FF0000"/>
          <w:sz w:val="22"/>
        </w:rPr>
      </w:pPr>
      <w:r>
        <w:rPr>
          <w:rFonts w:hint="eastAsia"/>
          <w:sz w:val="22"/>
        </w:rPr>
        <w:t xml:space="preserve">　　</w:t>
      </w:r>
      <w:r>
        <w:rPr>
          <w:rFonts w:hint="eastAsia"/>
          <w:sz w:val="22"/>
        </w:rPr>
        <w:t xml:space="preserve"> </w:t>
      </w:r>
      <w:r w:rsidRPr="00127383">
        <w:rPr>
          <w:rFonts w:hint="eastAsia"/>
          <w:color w:val="FF0000"/>
          <w:sz w:val="22"/>
        </w:rPr>
        <w:t>背景を基盤として、研究期間内に何を明らかにしようとしているか、</w:t>
      </w:r>
      <w:r w:rsidRPr="00127383">
        <w:rPr>
          <w:rFonts w:hint="eastAsia"/>
          <w:color w:val="FF0000"/>
          <w:sz w:val="22"/>
        </w:rPr>
        <w:t>10</w:t>
      </w:r>
      <w:r w:rsidRPr="00127383">
        <w:rPr>
          <w:rFonts w:hint="eastAsia"/>
          <w:color w:val="FF0000"/>
          <w:sz w:val="22"/>
        </w:rPr>
        <w:lastRenderedPageBreak/>
        <w:t>行程度以内で記載</w:t>
      </w:r>
    </w:p>
    <w:p w:rsidR="00127383" w:rsidRPr="00127383" w:rsidRDefault="00127383" w:rsidP="00127383">
      <w:pPr>
        <w:pStyle w:val="a3"/>
        <w:ind w:firstLineChars="250" w:firstLine="550"/>
        <w:rPr>
          <w:color w:val="FF0000"/>
          <w:sz w:val="22"/>
        </w:rPr>
      </w:pPr>
      <w:r w:rsidRPr="00127383">
        <w:rPr>
          <w:rFonts w:hint="eastAsia"/>
          <w:color w:val="FF0000"/>
          <w:sz w:val="22"/>
        </w:rPr>
        <w:t>主要評価項目と副次的評価項目もわかりやすく記載</w:t>
      </w:r>
    </w:p>
    <w:p w:rsidR="00A46055" w:rsidRDefault="00A46055" w:rsidP="00A46055">
      <w:pPr>
        <w:pStyle w:val="a3"/>
        <w:numPr>
          <w:ilvl w:val="0"/>
          <w:numId w:val="2"/>
        </w:numPr>
        <w:ind w:leftChars="0"/>
        <w:rPr>
          <w:sz w:val="22"/>
        </w:rPr>
      </w:pPr>
      <w:r>
        <w:rPr>
          <w:rFonts w:hint="eastAsia"/>
          <w:sz w:val="22"/>
        </w:rPr>
        <w:t>方法</w:t>
      </w:r>
    </w:p>
    <w:p w:rsidR="00377457" w:rsidRDefault="00127383" w:rsidP="00377457">
      <w:pPr>
        <w:pStyle w:val="a3"/>
        <w:rPr>
          <w:color w:val="FF0000"/>
          <w:sz w:val="22"/>
        </w:rPr>
      </w:pPr>
      <w:r>
        <w:rPr>
          <w:rFonts w:hint="eastAsia"/>
          <w:sz w:val="22"/>
        </w:rPr>
        <w:t xml:space="preserve">     </w:t>
      </w:r>
      <w:r w:rsidRPr="00127383">
        <w:rPr>
          <w:rFonts w:hint="eastAsia"/>
          <w:color w:val="FF0000"/>
          <w:sz w:val="22"/>
        </w:rPr>
        <w:t>被験者の選定方針</w:t>
      </w:r>
      <w:r w:rsidR="00872CD2">
        <w:rPr>
          <w:rFonts w:hint="eastAsia"/>
          <w:color w:val="FF0000"/>
          <w:sz w:val="22"/>
        </w:rPr>
        <w:t>等</w:t>
      </w:r>
      <w:r w:rsidRPr="00127383">
        <w:rPr>
          <w:rFonts w:hint="eastAsia"/>
          <w:color w:val="FF0000"/>
          <w:sz w:val="22"/>
        </w:rPr>
        <w:t>も含め</w:t>
      </w:r>
      <w:r w:rsidR="006445BF">
        <w:rPr>
          <w:rFonts w:hint="eastAsia"/>
          <w:color w:val="FF0000"/>
          <w:sz w:val="22"/>
        </w:rPr>
        <w:t>数十行以内で記載</w:t>
      </w:r>
    </w:p>
    <w:p w:rsidR="009E5F2D" w:rsidRDefault="00A46055" w:rsidP="00377457">
      <w:pPr>
        <w:pStyle w:val="a3"/>
        <w:ind w:firstLineChars="200" w:firstLine="440"/>
        <w:rPr>
          <w:sz w:val="22"/>
        </w:rPr>
      </w:pPr>
      <w:r>
        <w:rPr>
          <w:rFonts w:hint="eastAsia"/>
          <w:sz w:val="22"/>
        </w:rPr>
        <w:t>予想される医学上の貢献、および研究課題の出口</w:t>
      </w:r>
    </w:p>
    <w:p w:rsidR="00A46055" w:rsidRDefault="00127383" w:rsidP="006445BF">
      <w:pPr>
        <w:pStyle w:val="a3"/>
        <w:ind w:left="1610" w:hangingChars="350" w:hanging="770"/>
        <w:rPr>
          <w:color w:val="0070C0"/>
          <w:sz w:val="22"/>
        </w:rPr>
      </w:pPr>
      <w:r>
        <w:rPr>
          <w:rFonts w:hint="eastAsia"/>
          <w:sz w:val="22"/>
        </w:rPr>
        <w:t xml:space="preserve">　　</w:t>
      </w:r>
      <w:r>
        <w:rPr>
          <w:rFonts w:hint="eastAsia"/>
          <w:sz w:val="22"/>
        </w:rPr>
        <w:t xml:space="preserve"> </w:t>
      </w:r>
      <w:r w:rsidR="006445BF">
        <w:rPr>
          <w:rFonts w:hint="eastAsia"/>
          <w:sz w:val="22"/>
        </w:rPr>
        <w:t xml:space="preserve">　</w:t>
      </w:r>
      <w:r w:rsidRPr="00127383">
        <w:rPr>
          <w:rFonts w:hint="eastAsia"/>
          <w:color w:val="0070C0"/>
          <w:sz w:val="22"/>
        </w:rPr>
        <w:t>論文公表を前提とするが、これ以外に、次フェーズ研究、先進医療への申請、共通プロトコールの作成、特許取得、商品化、など</w:t>
      </w:r>
    </w:p>
    <w:p w:rsidR="00127383" w:rsidRPr="00A46055" w:rsidRDefault="00127383" w:rsidP="00127383">
      <w:pPr>
        <w:pStyle w:val="a3"/>
        <w:ind w:left="1390" w:hangingChars="250" w:hanging="550"/>
        <w:rPr>
          <w:sz w:val="22"/>
        </w:rPr>
      </w:pPr>
    </w:p>
    <w:p w:rsidR="00A46055" w:rsidRDefault="00A46055" w:rsidP="00A46055">
      <w:pPr>
        <w:pStyle w:val="a3"/>
        <w:numPr>
          <w:ilvl w:val="0"/>
          <w:numId w:val="1"/>
        </w:numPr>
        <w:ind w:leftChars="0"/>
        <w:rPr>
          <w:sz w:val="22"/>
        </w:rPr>
      </w:pPr>
      <w:r w:rsidRPr="00A46055">
        <w:rPr>
          <w:rFonts w:hint="eastAsia"/>
          <w:sz w:val="22"/>
        </w:rPr>
        <w:t>被験者（あるいは症例）数または検体数</w:t>
      </w:r>
    </w:p>
    <w:p w:rsidR="00A46055" w:rsidRPr="00127383" w:rsidRDefault="00127383" w:rsidP="00127383">
      <w:pPr>
        <w:pStyle w:val="a3"/>
        <w:ind w:leftChars="229" w:left="701" w:hangingChars="100" w:hanging="220"/>
        <w:rPr>
          <w:color w:val="FF0000"/>
          <w:sz w:val="22"/>
        </w:rPr>
      </w:pPr>
      <w:r>
        <w:rPr>
          <w:rFonts w:hint="eastAsia"/>
          <w:sz w:val="22"/>
        </w:rPr>
        <w:t xml:space="preserve">　</w:t>
      </w:r>
      <w:r w:rsidRPr="00127383">
        <w:rPr>
          <w:rFonts w:hint="eastAsia"/>
          <w:color w:val="FF0000"/>
          <w:sz w:val="22"/>
        </w:rPr>
        <w:t>多施設共同研究は、全体の被験者（あるいは症例）数と筑波大学で実施する被験者（あるいは症例）数を記載</w:t>
      </w:r>
    </w:p>
    <w:p w:rsidR="00127383" w:rsidRDefault="00127383" w:rsidP="00A46055">
      <w:pPr>
        <w:pStyle w:val="a3"/>
        <w:ind w:leftChars="0" w:left="480"/>
        <w:rPr>
          <w:color w:val="FF0000"/>
          <w:sz w:val="22"/>
        </w:rPr>
      </w:pPr>
      <w:r w:rsidRPr="00127383">
        <w:rPr>
          <w:rFonts w:hint="eastAsia"/>
          <w:color w:val="FF0000"/>
          <w:sz w:val="22"/>
        </w:rPr>
        <w:t xml:space="preserve">　主要評価項目に結論を与えるために、適切な数かを確認</w:t>
      </w:r>
    </w:p>
    <w:p w:rsidR="00127383" w:rsidRPr="00127383" w:rsidRDefault="00127383" w:rsidP="00A46055">
      <w:pPr>
        <w:pStyle w:val="a3"/>
        <w:ind w:leftChars="0" w:left="480"/>
        <w:rPr>
          <w:color w:val="FF0000"/>
          <w:sz w:val="22"/>
        </w:rPr>
      </w:pPr>
    </w:p>
    <w:p w:rsidR="00A46055" w:rsidRDefault="00A46055" w:rsidP="00A46055">
      <w:pPr>
        <w:pStyle w:val="a3"/>
        <w:numPr>
          <w:ilvl w:val="0"/>
          <w:numId w:val="1"/>
        </w:numPr>
        <w:ind w:leftChars="0"/>
        <w:rPr>
          <w:sz w:val="22"/>
        </w:rPr>
      </w:pPr>
      <w:r>
        <w:rPr>
          <w:rFonts w:hint="eastAsia"/>
          <w:sz w:val="22"/>
        </w:rPr>
        <w:t>被験者（あるいは症例）数または検体数の統計学的根拠</w:t>
      </w:r>
    </w:p>
    <w:p w:rsidR="00A46055" w:rsidRPr="00A46055" w:rsidRDefault="00A46055" w:rsidP="00A46055">
      <w:pPr>
        <w:pStyle w:val="a3"/>
        <w:rPr>
          <w:sz w:val="22"/>
        </w:rPr>
      </w:pPr>
    </w:p>
    <w:p w:rsidR="00A46055" w:rsidRDefault="00A46055" w:rsidP="00A46055">
      <w:pPr>
        <w:pStyle w:val="a3"/>
        <w:numPr>
          <w:ilvl w:val="0"/>
          <w:numId w:val="1"/>
        </w:numPr>
        <w:ind w:leftChars="0"/>
        <w:rPr>
          <w:sz w:val="22"/>
        </w:rPr>
      </w:pPr>
      <w:r>
        <w:rPr>
          <w:rFonts w:hint="eastAsia"/>
          <w:sz w:val="22"/>
        </w:rPr>
        <w:t>研究に参加した場合に被験者（あるいは症例）が受ける利益・不利益・危険性</w:t>
      </w:r>
    </w:p>
    <w:p w:rsidR="00A46055" w:rsidRPr="00127383" w:rsidRDefault="00A46055" w:rsidP="00127383">
      <w:pPr>
        <w:pStyle w:val="a3"/>
        <w:numPr>
          <w:ilvl w:val="0"/>
          <w:numId w:val="3"/>
        </w:numPr>
        <w:ind w:leftChars="0"/>
        <w:rPr>
          <w:sz w:val="22"/>
        </w:rPr>
      </w:pPr>
      <w:r w:rsidRPr="00127383">
        <w:rPr>
          <w:rFonts w:hint="eastAsia"/>
          <w:sz w:val="22"/>
        </w:rPr>
        <w:t>利益</w:t>
      </w:r>
    </w:p>
    <w:p w:rsidR="00127383" w:rsidRPr="00127383" w:rsidRDefault="00127383" w:rsidP="0074184F">
      <w:pPr>
        <w:pStyle w:val="a3"/>
        <w:ind w:leftChars="571" w:left="1419" w:hangingChars="100" w:hanging="220"/>
        <w:rPr>
          <w:sz w:val="22"/>
        </w:rPr>
      </w:pPr>
      <w:r>
        <w:rPr>
          <w:rFonts w:hint="eastAsia"/>
          <w:sz w:val="22"/>
        </w:rPr>
        <w:t xml:space="preserve">  </w:t>
      </w:r>
      <w:r w:rsidR="00DC3E15" w:rsidRPr="0074184F">
        <w:rPr>
          <w:rFonts w:hint="eastAsia"/>
          <w:color w:val="FF0000"/>
          <w:sz w:val="22"/>
        </w:rPr>
        <w:t>ここでいう「利益」とは被験者本人が直接</w:t>
      </w:r>
      <w:r w:rsidR="0074184F" w:rsidRPr="0074184F">
        <w:rPr>
          <w:rFonts w:hint="eastAsia"/>
          <w:color w:val="FF0000"/>
          <w:sz w:val="22"/>
        </w:rPr>
        <w:t>得る利益のことであり、「将来の医学の発展に貢献できる」等については被験者の利益とはならないので注意すること。医療上の利益（メリット）がある場合のみならず、被験者に謝礼や交通費等を支払う場合も記載すること</w:t>
      </w:r>
    </w:p>
    <w:p w:rsidR="00A46055" w:rsidRDefault="00127383" w:rsidP="00A46055">
      <w:pPr>
        <w:pStyle w:val="a3"/>
        <w:ind w:leftChars="0" w:left="480"/>
        <w:rPr>
          <w:sz w:val="22"/>
        </w:rPr>
      </w:pPr>
      <w:r>
        <w:rPr>
          <w:rFonts w:hint="eastAsia"/>
          <w:sz w:val="22"/>
        </w:rPr>
        <w:t xml:space="preserve">　</w:t>
      </w:r>
      <w:r>
        <w:rPr>
          <w:rFonts w:hint="eastAsia"/>
          <w:sz w:val="22"/>
        </w:rPr>
        <w:t xml:space="preserve">  </w:t>
      </w:r>
      <w:r w:rsidR="00A46055">
        <w:rPr>
          <w:rFonts w:hint="eastAsia"/>
          <w:sz w:val="22"/>
        </w:rPr>
        <w:t>□</w:t>
      </w:r>
      <w:r w:rsidR="00044983">
        <w:rPr>
          <w:rFonts w:hint="eastAsia"/>
          <w:sz w:val="22"/>
        </w:rPr>
        <w:t xml:space="preserve">　あり</w:t>
      </w:r>
    </w:p>
    <w:p w:rsidR="00044983" w:rsidRDefault="00044983" w:rsidP="00A46055">
      <w:pPr>
        <w:pStyle w:val="a3"/>
        <w:ind w:leftChars="0" w:left="480"/>
        <w:rPr>
          <w:sz w:val="22"/>
        </w:rPr>
      </w:pPr>
      <w:r>
        <w:rPr>
          <w:rFonts w:hint="eastAsia"/>
          <w:sz w:val="22"/>
        </w:rPr>
        <w:t xml:space="preserve">　　　　（内容：　　　　　　　　　　　　　　　　　　　　）</w:t>
      </w:r>
    </w:p>
    <w:p w:rsidR="00044983" w:rsidRDefault="00044983" w:rsidP="00044983">
      <w:pPr>
        <w:pStyle w:val="a3"/>
        <w:numPr>
          <w:ilvl w:val="1"/>
          <w:numId w:val="2"/>
        </w:numPr>
        <w:ind w:leftChars="0"/>
        <w:rPr>
          <w:sz w:val="22"/>
        </w:rPr>
      </w:pPr>
      <w:r>
        <w:rPr>
          <w:rFonts w:hint="eastAsia"/>
          <w:sz w:val="22"/>
        </w:rPr>
        <w:t>なし</w:t>
      </w:r>
    </w:p>
    <w:p w:rsidR="00044983" w:rsidRPr="0074184F" w:rsidRDefault="00044983" w:rsidP="0074184F">
      <w:pPr>
        <w:pStyle w:val="a3"/>
        <w:numPr>
          <w:ilvl w:val="0"/>
          <w:numId w:val="3"/>
        </w:numPr>
        <w:ind w:leftChars="0"/>
        <w:rPr>
          <w:sz w:val="22"/>
        </w:rPr>
      </w:pPr>
      <w:r w:rsidRPr="0074184F">
        <w:rPr>
          <w:rFonts w:hint="eastAsia"/>
          <w:sz w:val="22"/>
        </w:rPr>
        <w:t>不利益</w:t>
      </w:r>
    </w:p>
    <w:p w:rsidR="0074184F" w:rsidRDefault="0074184F" w:rsidP="0074184F">
      <w:pPr>
        <w:pStyle w:val="a3"/>
        <w:ind w:leftChars="571" w:left="1419" w:hangingChars="100" w:hanging="220"/>
        <w:rPr>
          <w:color w:val="FF0000"/>
          <w:sz w:val="22"/>
        </w:rPr>
      </w:pPr>
      <w:r>
        <w:rPr>
          <w:rFonts w:hint="eastAsia"/>
          <w:sz w:val="22"/>
        </w:rPr>
        <w:t xml:space="preserve">　</w:t>
      </w:r>
      <w:r>
        <w:rPr>
          <w:rFonts w:hint="eastAsia"/>
          <w:color w:val="FF0000"/>
          <w:sz w:val="22"/>
        </w:rPr>
        <w:t>ここでいう「不利益」とは被験者本人が直接得る不利益のことである。具体的には、血液や組織を採取されること</w:t>
      </w:r>
      <w:r w:rsidR="006445BF">
        <w:rPr>
          <w:rFonts w:hint="eastAsia"/>
          <w:color w:val="FF0000"/>
          <w:sz w:val="22"/>
        </w:rPr>
        <w:t>、</w:t>
      </w:r>
      <w:r>
        <w:rPr>
          <w:rFonts w:hint="eastAsia"/>
          <w:color w:val="FF0000"/>
          <w:sz w:val="22"/>
        </w:rPr>
        <w:t>その際の痛み</w:t>
      </w:r>
      <w:r w:rsidR="006445BF">
        <w:rPr>
          <w:rFonts w:hint="eastAsia"/>
          <w:color w:val="FF0000"/>
          <w:sz w:val="22"/>
        </w:rPr>
        <w:t>、</w:t>
      </w:r>
      <w:r w:rsidR="006445BF">
        <w:rPr>
          <w:rFonts w:hint="eastAsia"/>
          <w:color w:val="FF0000"/>
          <w:sz w:val="22"/>
        </w:rPr>
        <w:t>X</w:t>
      </w:r>
      <w:r w:rsidR="006445BF">
        <w:rPr>
          <w:rFonts w:hint="eastAsia"/>
          <w:color w:val="FF0000"/>
          <w:sz w:val="22"/>
        </w:rPr>
        <w:t>線被爆なども</w:t>
      </w:r>
      <w:r>
        <w:rPr>
          <w:rFonts w:hint="eastAsia"/>
          <w:color w:val="FF0000"/>
          <w:sz w:val="22"/>
        </w:rPr>
        <w:t>不利益であ</w:t>
      </w:r>
      <w:r w:rsidR="006445BF">
        <w:rPr>
          <w:rFonts w:hint="eastAsia"/>
          <w:color w:val="FF0000"/>
          <w:sz w:val="22"/>
        </w:rPr>
        <w:t>り、被験者への説明文書に記載される必要がある。</w:t>
      </w:r>
      <w:r>
        <w:rPr>
          <w:rFonts w:hint="eastAsia"/>
          <w:color w:val="FF0000"/>
          <w:sz w:val="22"/>
        </w:rPr>
        <w:t>なお、アンケート記載の際にかかる時間等も不利益となることがありうるので注意すること</w:t>
      </w:r>
    </w:p>
    <w:p w:rsidR="0074184F" w:rsidRPr="0074184F" w:rsidRDefault="0074184F" w:rsidP="0074184F">
      <w:pPr>
        <w:pStyle w:val="a3"/>
        <w:ind w:leftChars="676" w:left="1420"/>
        <w:rPr>
          <w:color w:val="FF0000"/>
          <w:sz w:val="22"/>
        </w:rPr>
      </w:pPr>
      <w:r>
        <w:rPr>
          <w:rFonts w:hint="eastAsia"/>
          <w:color w:val="FF0000"/>
          <w:sz w:val="22"/>
        </w:rPr>
        <w:t>補償保険に加入できない研究であること、医療費あるいは医療手当の支給も困難である研究であることも不利益に該当するため、その旨明記</w:t>
      </w:r>
      <w:r w:rsidR="006445BF">
        <w:rPr>
          <w:rFonts w:hint="eastAsia"/>
          <w:color w:val="FF0000"/>
          <w:sz w:val="22"/>
        </w:rPr>
        <w:t>すること</w:t>
      </w:r>
    </w:p>
    <w:p w:rsidR="00044983" w:rsidRDefault="00044983" w:rsidP="00044983">
      <w:pPr>
        <w:pStyle w:val="a3"/>
        <w:ind w:leftChars="0" w:left="480"/>
        <w:rPr>
          <w:sz w:val="22"/>
        </w:rPr>
      </w:pPr>
      <w:r>
        <w:rPr>
          <w:rFonts w:hint="eastAsia"/>
          <w:sz w:val="22"/>
        </w:rPr>
        <w:t xml:space="preserve">　　□　あり</w:t>
      </w:r>
    </w:p>
    <w:p w:rsidR="00044983" w:rsidRDefault="00044983" w:rsidP="00044983">
      <w:pPr>
        <w:pStyle w:val="a3"/>
        <w:ind w:leftChars="0" w:left="480"/>
        <w:rPr>
          <w:sz w:val="22"/>
        </w:rPr>
      </w:pPr>
      <w:r>
        <w:rPr>
          <w:rFonts w:hint="eastAsia"/>
          <w:sz w:val="22"/>
        </w:rPr>
        <w:t xml:space="preserve">　　　　（内容：　　　　　　　　　　　　　　　　　　　　）</w:t>
      </w:r>
    </w:p>
    <w:p w:rsidR="00044983" w:rsidRDefault="00044983" w:rsidP="00044983">
      <w:pPr>
        <w:pStyle w:val="a3"/>
        <w:numPr>
          <w:ilvl w:val="1"/>
          <w:numId w:val="2"/>
        </w:numPr>
        <w:ind w:leftChars="0"/>
        <w:rPr>
          <w:sz w:val="22"/>
        </w:rPr>
      </w:pPr>
      <w:r>
        <w:rPr>
          <w:rFonts w:hint="eastAsia"/>
          <w:sz w:val="22"/>
        </w:rPr>
        <w:t>なし</w:t>
      </w:r>
    </w:p>
    <w:p w:rsidR="00044983" w:rsidRPr="0074184F" w:rsidRDefault="00044983" w:rsidP="0074184F">
      <w:pPr>
        <w:pStyle w:val="a3"/>
        <w:numPr>
          <w:ilvl w:val="0"/>
          <w:numId w:val="3"/>
        </w:numPr>
        <w:ind w:leftChars="0"/>
        <w:rPr>
          <w:sz w:val="22"/>
        </w:rPr>
      </w:pPr>
      <w:r w:rsidRPr="0074184F">
        <w:rPr>
          <w:rFonts w:hint="eastAsia"/>
          <w:sz w:val="22"/>
        </w:rPr>
        <w:lastRenderedPageBreak/>
        <w:t>危険性</w:t>
      </w:r>
    </w:p>
    <w:p w:rsidR="0074184F" w:rsidRPr="0074184F" w:rsidRDefault="0074184F" w:rsidP="0074184F">
      <w:pPr>
        <w:pStyle w:val="a3"/>
        <w:ind w:leftChars="571" w:left="1419" w:hangingChars="100" w:hanging="220"/>
        <w:rPr>
          <w:color w:val="FF0000"/>
          <w:sz w:val="22"/>
        </w:rPr>
      </w:pPr>
      <w:r>
        <w:rPr>
          <w:rFonts w:hint="eastAsia"/>
          <w:sz w:val="22"/>
        </w:rPr>
        <w:t xml:space="preserve">　</w:t>
      </w:r>
      <w:r w:rsidRPr="0074184F">
        <w:rPr>
          <w:rFonts w:hint="eastAsia"/>
          <w:color w:val="FF0000"/>
          <w:sz w:val="22"/>
        </w:rPr>
        <w:t>研究に参加する場合に起こりうるであろう危険性につき可能な限り具体的かつ詳細に記載</w:t>
      </w:r>
    </w:p>
    <w:p w:rsidR="00044983" w:rsidRDefault="00044983" w:rsidP="00044983">
      <w:pPr>
        <w:pStyle w:val="a3"/>
        <w:ind w:leftChars="0" w:left="480"/>
        <w:rPr>
          <w:sz w:val="22"/>
        </w:rPr>
      </w:pPr>
      <w:r>
        <w:rPr>
          <w:rFonts w:hint="eastAsia"/>
          <w:sz w:val="22"/>
        </w:rPr>
        <w:t xml:space="preserve">　　□　あり</w:t>
      </w:r>
    </w:p>
    <w:p w:rsidR="00044983" w:rsidRDefault="00044983" w:rsidP="00044983">
      <w:pPr>
        <w:pStyle w:val="a3"/>
        <w:ind w:leftChars="0" w:left="480"/>
        <w:rPr>
          <w:sz w:val="22"/>
        </w:rPr>
      </w:pPr>
      <w:r>
        <w:rPr>
          <w:rFonts w:hint="eastAsia"/>
          <w:sz w:val="22"/>
        </w:rPr>
        <w:t xml:space="preserve">　　　　（内容：　　　　　　　　　　　　　　　　　　　　）</w:t>
      </w:r>
    </w:p>
    <w:p w:rsidR="00044983" w:rsidRDefault="00044983" w:rsidP="00044983">
      <w:pPr>
        <w:pStyle w:val="a3"/>
        <w:numPr>
          <w:ilvl w:val="1"/>
          <w:numId w:val="2"/>
        </w:numPr>
        <w:ind w:leftChars="0"/>
        <w:rPr>
          <w:sz w:val="22"/>
        </w:rPr>
      </w:pPr>
      <w:r>
        <w:rPr>
          <w:rFonts w:hint="eastAsia"/>
          <w:sz w:val="22"/>
        </w:rPr>
        <w:t>なし</w:t>
      </w:r>
    </w:p>
    <w:p w:rsidR="00044983" w:rsidRPr="00044983" w:rsidRDefault="00044983" w:rsidP="00044983">
      <w:pPr>
        <w:rPr>
          <w:sz w:val="22"/>
        </w:rPr>
      </w:pPr>
    </w:p>
    <w:p w:rsidR="00044983" w:rsidRDefault="00044983" w:rsidP="00044983">
      <w:pPr>
        <w:pStyle w:val="a3"/>
        <w:numPr>
          <w:ilvl w:val="0"/>
          <w:numId w:val="1"/>
        </w:numPr>
        <w:ind w:leftChars="0"/>
        <w:rPr>
          <w:sz w:val="22"/>
        </w:rPr>
      </w:pPr>
      <w:r w:rsidRPr="00044983">
        <w:rPr>
          <w:rFonts w:hint="eastAsia"/>
          <w:sz w:val="22"/>
        </w:rPr>
        <w:t>インフォームド・コンセントを受ける手続き</w:t>
      </w:r>
    </w:p>
    <w:p w:rsidR="001E370D" w:rsidRPr="001E370D" w:rsidRDefault="001E370D" w:rsidP="001E370D">
      <w:pPr>
        <w:pStyle w:val="a3"/>
        <w:ind w:leftChars="229" w:left="701" w:hangingChars="100" w:hanging="220"/>
        <w:rPr>
          <w:color w:val="FF0000"/>
          <w:sz w:val="22"/>
        </w:rPr>
      </w:pPr>
      <w:r>
        <w:rPr>
          <w:rFonts w:hint="eastAsia"/>
          <w:sz w:val="22"/>
        </w:rPr>
        <w:t xml:space="preserve">　</w:t>
      </w:r>
      <w:r w:rsidRPr="001E370D">
        <w:rPr>
          <w:rFonts w:hint="eastAsia"/>
          <w:color w:val="FF0000"/>
          <w:sz w:val="22"/>
        </w:rPr>
        <w:t>I.C.</w:t>
      </w:r>
      <w:r w:rsidRPr="001E370D">
        <w:rPr>
          <w:rFonts w:hint="eastAsia"/>
          <w:color w:val="FF0000"/>
          <w:sz w:val="22"/>
        </w:rPr>
        <w:t>の取得は社会的にみて正しい臨床研究とするために必要不可欠であることを意識すること</w:t>
      </w:r>
    </w:p>
    <w:p w:rsidR="00044983" w:rsidRDefault="00044983" w:rsidP="00044983">
      <w:pPr>
        <w:pStyle w:val="a3"/>
        <w:numPr>
          <w:ilvl w:val="1"/>
          <w:numId w:val="1"/>
        </w:numPr>
        <w:ind w:leftChars="0"/>
        <w:rPr>
          <w:sz w:val="22"/>
        </w:rPr>
      </w:pPr>
      <w:r>
        <w:rPr>
          <w:rFonts w:hint="eastAsia"/>
          <w:sz w:val="22"/>
        </w:rPr>
        <w:t>文書により、自由意思によるインフォームド・コンセントを受ける</w:t>
      </w:r>
    </w:p>
    <w:p w:rsidR="00044983" w:rsidRDefault="00044983" w:rsidP="00044983">
      <w:pPr>
        <w:pStyle w:val="a3"/>
        <w:numPr>
          <w:ilvl w:val="1"/>
          <w:numId w:val="1"/>
        </w:numPr>
        <w:ind w:leftChars="0"/>
        <w:rPr>
          <w:sz w:val="22"/>
        </w:rPr>
      </w:pPr>
      <w:r>
        <w:rPr>
          <w:rFonts w:hint="eastAsia"/>
          <w:sz w:val="22"/>
        </w:rPr>
        <w:t>文書により以下の被験者・代諾者【代理人】に内容を説明し、内容が理解できていることを確認する</w:t>
      </w:r>
    </w:p>
    <w:p w:rsidR="001E370D" w:rsidRDefault="001E370D" w:rsidP="001E370D">
      <w:pPr>
        <w:pStyle w:val="a3"/>
        <w:ind w:leftChars="371" w:left="999" w:hangingChars="100" w:hanging="220"/>
        <w:rPr>
          <w:sz w:val="22"/>
        </w:rPr>
      </w:pPr>
      <w:r>
        <w:rPr>
          <w:rFonts w:hint="eastAsia"/>
          <w:sz w:val="22"/>
        </w:rPr>
        <w:t xml:space="preserve">　</w:t>
      </w:r>
      <w:r w:rsidRPr="001E370D">
        <w:rPr>
          <w:rFonts w:hint="eastAsia"/>
          <w:color w:val="FF0000"/>
          <w:sz w:val="22"/>
        </w:rPr>
        <w:t>以下の小項目は「臨床研究に関する倫理指針」でとりあげられている説明事項である。研究の内容によって説明すべき事項がかわるため、当該研究で説明する事項すべてにチェックすること（複数チェック可）</w:t>
      </w:r>
    </w:p>
    <w:p w:rsidR="00044983" w:rsidRDefault="00044983" w:rsidP="00044983">
      <w:pPr>
        <w:rPr>
          <w:sz w:val="22"/>
        </w:rPr>
      </w:pPr>
      <w:r>
        <w:rPr>
          <w:rFonts w:hint="eastAsia"/>
          <w:sz w:val="22"/>
        </w:rPr>
        <w:t xml:space="preserve">　　　　</w:t>
      </w:r>
      <w:r w:rsidRPr="00044983">
        <w:rPr>
          <w:rFonts w:hint="eastAsia"/>
          <w:sz w:val="22"/>
        </w:rPr>
        <w:t>□</w:t>
      </w:r>
      <w:r>
        <w:rPr>
          <w:rFonts w:hint="eastAsia"/>
          <w:sz w:val="22"/>
        </w:rPr>
        <w:t xml:space="preserve">　臨床研究への参加が任意であること</w:t>
      </w:r>
    </w:p>
    <w:p w:rsidR="00044983" w:rsidRDefault="00044983" w:rsidP="00044983">
      <w:pPr>
        <w:rPr>
          <w:sz w:val="22"/>
        </w:rPr>
      </w:pPr>
      <w:r>
        <w:rPr>
          <w:rFonts w:hint="eastAsia"/>
          <w:sz w:val="22"/>
        </w:rPr>
        <w:t xml:space="preserve">　　　　□　臨床研究への参加に同意しないことで不利な対応を受けないこと</w:t>
      </w:r>
    </w:p>
    <w:p w:rsidR="00044983" w:rsidRDefault="00044983" w:rsidP="00044983">
      <w:pPr>
        <w:ind w:left="1320" w:hangingChars="600" w:hanging="1320"/>
        <w:rPr>
          <w:sz w:val="22"/>
        </w:rPr>
      </w:pPr>
      <w:r>
        <w:rPr>
          <w:rFonts w:hint="eastAsia"/>
          <w:sz w:val="22"/>
        </w:rPr>
        <w:t xml:space="preserve">　　　　□　被験者および代諾者【代理人】は、自らが与えたインフォームド・コンセントについて、いつでも不利益を受けることなく撤回することができること</w:t>
      </w:r>
    </w:p>
    <w:p w:rsidR="00044983" w:rsidRDefault="00044983" w:rsidP="00044983">
      <w:pPr>
        <w:ind w:left="1320" w:hangingChars="600" w:hanging="1320"/>
        <w:rPr>
          <w:sz w:val="22"/>
        </w:rPr>
      </w:pPr>
      <w:r>
        <w:rPr>
          <w:rFonts w:hint="eastAsia"/>
          <w:sz w:val="22"/>
        </w:rPr>
        <w:t xml:space="preserve">　　　　□　被験者として選定された理由</w:t>
      </w:r>
    </w:p>
    <w:p w:rsidR="00044983" w:rsidRDefault="00044983" w:rsidP="00044983">
      <w:pPr>
        <w:ind w:left="1320" w:hangingChars="600" w:hanging="1320"/>
        <w:rPr>
          <w:sz w:val="22"/>
        </w:rPr>
      </w:pPr>
      <w:r>
        <w:rPr>
          <w:rFonts w:hint="eastAsia"/>
          <w:sz w:val="22"/>
        </w:rPr>
        <w:t xml:space="preserve">　　　　□　研究の意義・目的・方法・期間</w:t>
      </w:r>
    </w:p>
    <w:p w:rsidR="00044983" w:rsidRDefault="00044983" w:rsidP="00044983">
      <w:pPr>
        <w:ind w:left="1320" w:hangingChars="600" w:hanging="1320"/>
        <w:rPr>
          <w:sz w:val="22"/>
        </w:rPr>
      </w:pPr>
      <w:r>
        <w:rPr>
          <w:rFonts w:hint="eastAsia"/>
          <w:sz w:val="22"/>
        </w:rPr>
        <w:t xml:space="preserve">　　　　□　</w:t>
      </w:r>
      <w:r w:rsidR="00952040">
        <w:rPr>
          <w:rFonts w:hint="eastAsia"/>
          <w:sz w:val="22"/>
        </w:rPr>
        <w:t>研究者等の氏名・職名</w:t>
      </w:r>
    </w:p>
    <w:p w:rsidR="00952040" w:rsidRDefault="00952040" w:rsidP="00044983">
      <w:pPr>
        <w:ind w:left="1320" w:hangingChars="600" w:hanging="1320"/>
        <w:rPr>
          <w:sz w:val="22"/>
        </w:rPr>
      </w:pPr>
      <w:r>
        <w:rPr>
          <w:rFonts w:hint="eastAsia"/>
          <w:sz w:val="22"/>
        </w:rPr>
        <w:t xml:space="preserve">　　　　□　予測される研究の結果</w:t>
      </w:r>
    </w:p>
    <w:p w:rsidR="00952040" w:rsidRDefault="00952040" w:rsidP="00044983">
      <w:pPr>
        <w:ind w:left="1320" w:hangingChars="600" w:hanging="1320"/>
        <w:rPr>
          <w:sz w:val="22"/>
        </w:rPr>
      </w:pPr>
      <w:r>
        <w:rPr>
          <w:rFonts w:hint="eastAsia"/>
          <w:sz w:val="22"/>
        </w:rPr>
        <w:t xml:space="preserve">　　　　□　研究に参加することにより期待される利益および起こりうる危険</w:t>
      </w:r>
    </w:p>
    <w:p w:rsidR="00952040" w:rsidRDefault="00952040" w:rsidP="00044983">
      <w:pPr>
        <w:ind w:left="1320" w:hangingChars="600" w:hanging="1320"/>
        <w:rPr>
          <w:sz w:val="22"/>
        </w:rPr>
      </w:pPr>
      <w:r>
        <w:rPr>
          <w:rFonts w:hint="eastAsia"/>
          <w:sz w:val="22"/>
        </w:rPr>
        <w:t xml:space="preserve">　　　　□　必然的に伴う心身に対する不快な状態</w:t>
      </w:r>
    </w:p>
    <w:p w:rsidR="00952040" w:rsidRDefault="00952040" w:rsidP="00044983">
      <w:pPr>
        <w:ind w:left="1320" w:hangingChars="600" w:hanging="1320"/>
        <w:rPr>
          <w:sz w:val="22"/>
        </w:rPr>
      </w:pPr>
      <w:r>
        <w:rPr>
          <w:rFonts w:hint="eastAsia"/>
          <w:sz w:val="22"/>
        </w:rPr>
        <w:t xml:space="preserve">　　　　□　研究の終了後の対応</w:t>
      </w:r>
    </w:p>
    <w:p w:rsidR="00952040" w:rsidRDefault="00952040" w:rsidP="00044983">
      <w:pPr>
        <w:ind w:left="1320" w:hangingChars="600" w:hanging="1320"/>
        <w:rPr>
          <w:sz w:val="22"/>
        </w:rPr>
      </w:pPr>
      <w:r>
        <w:rPr>
          <w:rFonts w:hint="eastAsia"/>
          <w:sz w:val="22"/>
        </w:rPr>
        <w:t xml:space="preserve">　　　　□　被験者および代諾者【代理人】の希望により、他の被験者の個人情報保護や研究の独創性の確保に支障がない範囲で、研究計画・研究方法に関する資料を入手または閲覧することができること</w:t>
      </w:r>
    </w:p>
    <w:p w:rsidR="00952040" w:rsidRDefault="00952040" w:rsidP="00044983">
      <w:pPr>
        <w:ind w:left="1320" w:hangingChars="600" w:hanging="1320"/>
        <w:rPr>
          <w:sz w:val="22"/>
        </w:rPr>
      </w:pPr>
      <w:r>
        <w:rPr>
          <w:rFonts w:hint="eastAsia"/>
          <w:sz w:val="22"/>
        </w:rPr>
        <w:t xml:space="preserve">　　　　□　個人情報の取扱い、提供先の機関名、提供先における利用目的が妥当であること等について倫理委員会で審査をしたうえで、研究結果を他の機関へ提供する可能性があること</w:t>
      </w:r>
    </w:p>
    <w:p w:rsidR="00952040" w:rsidRDefault="00952040" w:rsidP="00044983">
      <w:pPr>
        <w:ind w:left="1320" w:hangingChars="600" w:hanging="1320"/>
        <w:rPr>
          <w:sz w:val="22"/>
        </w:rPr>
      </w:pPr>
      <w:r>
        <w:rPr>
          <w:rFonts w:hint="eastAsia"/>
          <w:sz w:val="22"/>
        </w:rPr>
        <w:t xml:space="preserve">　　　　□　研究の成果により特許権等が生ずる可能性がある場合（あるいは生じた場合）、その権利の帰属先</w:t>
      </w:r>
    </w:p>
    <w:p w:rsidR="00952040" w:rsidRDefault="00952040" w:rsidP="00044983">
      <w:pPr>
        <w:ind w:left="1320" w:hangingChars="600" w:hanging="1320"/>
        <w:rPr>
          <w:sz w:val="22"/>
        </w:rPr>
      </w:pPr>
      <w:r>
        <w:rPr>
          <w:rFonts w:hint="eastAsia"/>
          <w:sz w:val="22"/>
        </w:rPr>
        <w:lastRenderedPageBreak/>
        <w:t xml:space="preserve">　　　　□　被験者を特定できないように対処したうえで、研究の成果が公表される可能性があること</w:t>
      </w:r>
    </w:p>
    <w:p w:rsidR="00952040" w:rsidRDefault="00952040" w:rsidP="00044983">
      <w:pPr>
        <w:ind w:left="1320" w:hangingChars="600" w:hanging="1320"/>
        <w:rPr>
          <w:sz w:val="22"/>
        </w:rPr>
      </w:pPr>
      <w:r>
        <w:rPr>
          <w:rFonts w:hint="eastAsia"/>
          <w:sz w:val="22"/>
        </w:rPr>
        <w:t xml:space="preserve">　　　　□　研究の資金源</w:t>
      </w:r>
    </w:p>
    <w:p w:rsidR="00952040" w:rsidRDefault="00952040" w:rsidP="00044983">
      <w:pPr>
        <w:ind w:left="1320" w:hangingChars="600" w:hanging="1320"/>
        <w:rPr>
          <w:sz w:val="22"/>
        </w:rPr>
      </w:pPr>
      <w:r>
        <w:rPr>
          <w:rFonts w:hint="eastAsia"/>
          <w:sz w:val="22"/>
        </w:rPr>
        <w:t xml:space="preserve">　　　　□　起こりうる利害の衝突（利益相反）</w:t>
      </w:r>
    </w:p>
    <w:p w:rsidR="00952040" w:rsidRDefault="00952040" w:rsidP="00044983">
      <w:pPr>
        <w:ind w:left="1320" w:hangingChars="600" w:hanging="1320"/>
        <w:rPr>
          <w:sz w:val="22"/>
        </w:rPr>
      </w:pPr>
      <w:r>
        <w:rPr>
          <w:rFonts w:hint="eastAsia"/>
          <w:sz w:val="22"/>
        </w:rPr>
        <w:t xml:space="preserve">　　　　□　研究者等の関連組織とのかかわり</w:t>
      </w:r>
    </w:p>
    <w:p w:rsidR="001C7D07" w:rsidRDefault="00952040" w:rsidP="001C7D07">
      <w:pPr>
        <w:ind w:left="1320" w:hangingChars="600" w:hanging="1320"/>
        <w:rPr>
          <w:sz w:val="22"/>
        </w:rPr>
      </w:pPr>
      <w:r>
        <w:rPr>
          <w:rFonts w:hint="eastAsia"/>
          <w:sz w:val="22"/>
        </w:rPr>
        <w:t xml:space="preserve">　　　　□　試料等の保存</w:t>
      </w:r>
      <w:r w:rsidR="001C7D07">
        <w:rPr>
          <w:rFonts w:hint="eastAsia"/>
          <w:sz w:val="22"/>
        </w:rPr>
        <w:t>・使用方法・保存期間</w:t>
      </w:r>
    </w:p>
    <w:p w:rsidR="001C7D07" w:rsidRDefault="001C7D07" w:rsidP="001C7D07">
      <w:pPr>
        <w:ind w:left="1320" w:hangingChars="600" w:hanging="1320"/>
        <w:rPr>
          <w:sz w:val="22"/>
        </w:rPr>
      </w:pPr>
      <w:r>
        <w:rPr>
          <w:rFonts w:hint="eastAsia"/>
          <w:sz w:val="22"/>
        </w:rPr>
        <w:t xml:space="preserve">　　　　□　研究に関する問い合わせ先、苦情等の窓口の連絡先等に関する情報</w:t>
      </w:r>
    </w:p>
    <w:p w:rsidR="001C7D07" w:rsidRDefault="001C7D07" w:rsidP="001C7D07">
      <w:pPr>
        <w:ind w:left="1320" w:hangingChars="600" w:hanging="1320"/>
        <w:rPr>
          <w:sz w:val="22"/>
        </w:rPr>
      </w:pPr>
      <w:r>
        <w:rPr>
          <w:rFonts w:hint="eastAsia"/>
          <w:sz w:val="22"/>
        </w:rPr>
        <w:t xml:space="preserve">　　　　□　</w:t>
      </w:r>
      <w:r w:rsidR="00C43407">
        <w:rPr>
          <w:rFonts w:hint="eastAsia"/>
          <w:sz w:val="22"/>
        </w:rPr>
        <w:t>臨床研究に伴う補償の有無</w:t>
      </w:r>
    </w:p>
    <w:p w:rsidR="00C43407" w:rsidRDefault="00C43407" w:rsidP="001C7D07">
      <w:pPr>
        <w:ind w:left="1320" w:hangingChars="600" w:hanging="1320"/>
        <w:rPr>
          <w:sz w:val="22"/>
        </w:rPr>
      </w:pPr>
      <w:r>
        <w:rPr>
          <w:rFonts w:hint="eastAsia"/>
          <w:sz w:val="22"/>
        </w:rPr>
        <w:t xml:space="preserve">　　　　□　その他必要な事項</w:t>
      </w:r>
    </w:p>
    <w:p w:rsidR="00044983" w:rsidRDefault="00044983" w:rsidP="00526931">
      <w:pPr>
        <w:rPr>
          <w:sz w:val="22"/>
        </w:rPr>
      </w:pPr>
    </w:p>
    <w:p w:rsidR="00526931" w:rsidRDefault="00526931" w:rsidP="00526931">
      <w:pPr>
        <w:rPr>
          <w:sz w:val="22"/>
        </w:rPr>
      </w:pPr>
      <w:r>
        <w:rPr>
          <w:rFonts w:hint="eastAsia"/>
          <w:sz w:val="22"/>
        </w:rPr>
        <w:t>１０．被験者・代諾者等</w:t>
      </w:r>
    </w:p>
    <w:p w:rsidR="00526931" w:rsidRDefault="00526931" w:rsidP="00526931">
      <w:pPr>
        <w:rPr>
          <w:sz w:val="22"/>
        </w:rPr>
      </w:pPr>
      <w:r>
        <w:rPr>
          <w:rFonts w:hint="eastAsia"/>
          <w:sz w:val="22"/>
        </w:rPr>
        <w:t xml:space="preserve">　１）被験者の種類</w:t>
      </w:r>
    </w:p>
    <w:p w:rsidR="00526931" w:rsidRDefault="00526931" w:rsidP="00526931">
      <w:pPr>
        <w:rPr>
          <w:rFonts w:asciiTheme="minorEastAsia" w:hAnsiTheme="minorEastAsia"/>
          <w:sz w:val="22"/>
        </w:rPr>
      </w:pPr>
      <w:r>
        <w:rPr>
          <w:rFonts w:hint="eastAsia"/>
          <w:sz w:val="22"/>
        </w:rPr>
        <w:t xml:space="preserve">　　</w:t>
      </w:r>
      <w:r>
        <w:rPr>
          <w:rFonts w:asciiTheme="minorEastAsia" w:hAnsiTheme="minorEastAsia" w:hint="eastAsia"/>
          <w:sz w:val="22"/>
        </w:rPr>
        <w:t>▷　属性</w:t>
      </w:r>
    </w:p>
    <w:p w:rsidR="00526931" w:rsidRPr="00526931" w:rsidRDefault="00526931" w:rsidP="00526931">
      <w:pPr>
        <w:pStyle w:val="a3"/>
        <w:ind w:leftChars="0" w:left="780"/>
        <w:rPr>
          <w:sz w:val="22"/>
        </w:rPr>
      </w:pPr>
      <w:r>
        <w:rPr>
          <w:rFonts w:asciiTheme="minorEastAsia" w:hAnsiTheme="minorEastAsia" w:hint="eastAsia"/>
          <w:sz w:val="22"/>
        </w:rPr>
        <w:t xml:space="preserve">□　</w:t>
      </w:r>
      <w:r w:rsidR="00872CD2">
        <w:rPr>
          <w:rFonts w:asciiTheme="minorEastAsia" w:hAnsiTheme="minorEastAsia" w:hint="eastAsia"/>
          <w:sz w:val="22"/>
        </w:rPr>
        <w:t>傷病</w:t>
      </w:r>
      <w:r>
        <w:rPr>
          <w:rFonts w:asciiTheme="minorEastAsia" w:hAnsiTheme="minorEastAsia" w:hint="eastAsia"/>
          <w:sz w:val="22"/>
        </w:rPr>
        <w:t>者（</w:t>
      </w:r>
      <w:r w:rsidR="00DE2CA7">
        <w:rPr>
          <w:rFonts w:asciiTheme="minorEastAsia" w:hAnsiTheme="minorEastAsia" w:hint="eastAsia"/>
          <w:sz w:val="22"/>
        </w:rPr>
        <w:t>傷病</w:t>
      </w:r>
      <w:r>
        <w:rPr>
          <w:rFonts w:asciiTheme="minorEastAsia" w:hAnsiTheme="minorEastAsia" w:hint="eastAsia"/>
          <w:sz w:val="22"/>
        </w:rPr>
        <w:t>名：　　　　　　　　　　　）</w:t>
      </w:r>
    </w:p>
    <w:p w:rsidR="00526931" w:rsidRPr="00526931" w:rsidRDefault="00526931" w:rsidP="00B73EFC">
      <w:pPr>
        <w:pStyle w:val="a3"/>
        <w:ind w:leftChars="371" w:left="3859" w:hangingChars="1400" w:hanging="3080"/>
        <w:rPr>
          <w:sz w:val="22"/>
        </w:rPr>
      </w:pPr>
      <w:r>
        <w:rPr>
          <w:rFonts w:asciiTheme="minorEastAsia" w:hAnsiTheme="minorEastAsia" w:hint="eastAsia"/>
          <w:sz w:val="22"/>
        </w:rPr>
        <w:t xml:space="preserve">□　健常者【ボランティア】（募集方法：　</w:t>
      </w:r>
      <w:r w:rsidR="00B73EFC" w:rsidRPr="00B73EFC">
        <w:rPr>
          <w:rFonts w:asciiTheme="minorEastAsia" w:hAnsiTheme="minorEastAsia" w:hint="eastAsia"/>
          <w:color w:val="0070C0"/>
          <w:sz w:val="22"/>
        </w:rPr>
        <w:t>インタ</w:t>
      </w:r>
      <w:r w:rsidR="00B73EFC">
        <w:rPr>
          <w:rFonts w:asciiTheme="minorEastAsia" w:hAnsiTheme="minorEastAsia" w:hint="eastAsia"/>
          <w:color w:val="0070C0"/>
          <w:sz w:val="22"/>
        </w:rPr>
        <w:t>ー</w:t>
      </w:r>
      <w:r w:rsidR="00B73EFC" w:rsidRPr="00B73EFC">
        <w:rPr>
          <w:rFonts w:asciiTheme="minorEastAsia" w:hAnsiTheme="minorEastAsia" w:hint="eastAsia"/>
          <w:color w:val="0070C0"/>
          <w:sz w:val="22"/>
        </w:rPr>
        <w:t>ネットを利用した公募によるなど</w:t>
      </w:r>
      <w:r>
        <w:rPr>
          <w:rFonts w:asciiTheme="minorEastAsia" w:hAnsiTheme="minorEastAsia" w:hint="eastAsia"/>
          <w:sz w:val="22"/>
        </w:rPr>
        <w:t>）</w:t>
      </w:r>
    </w:p>
    <w:p w:rsidR="00526931" w:rsidRDefault="00526931" w:rsidP="00526931">
      <w:pPr>
        <w:rPr>
          <w:rFonts w:asciiTheme="minorEastAsia" w:hAnsiTheme="minorEastAsia"/>
          <w:sz w:val="22"/>
        </w:rPr>
      </w:pPr>
      <w:r>
        <w:rPr>
          <w:rFonts w:hint="eastAsia"/>
          <w:sz w:val="22"/>
        </w:rPr>
        <w:t xml:space="preserve">　　</w:t>
      </w:r>
      <w:r>
        <w:rPr>
          <w:rFonts w:asciiTheme="minorEastAsia" w:hAnsiTheme="minorEastAsia" w:hint="eastAsia"/>
          <w:sz w:val="22"/>
        </w:rPr>
        <w:t>▷　年齢</w:t>
      </w:r>
    </w:p>
    <w:p w:rsidR="00526931" w:rsidRDefault="00526931" w:rsidP="00DE2CA7">
      <w:pPr>
        <w:pStyle w:val="a3"/>
        <w:ind w:leftChars="0" w:left="780"/>
        <w:rPr>
          <w:rFonts w:asciiTheme="minorEastAsia" w:hAnsiTheme="minorEastAsia"/>
          <w:sz w:val="22"/>
        </w:rPr>
      </w:pPr>
      <w:r>
        <w:rPr>
          <w:rFonts w:asciiTheme="minorEastAsia" w:hAnsiTheme="minorEastAsia" w:hint="eastAsia"/>
          <w:sz w:val="22"/>
        </w:rPr>
        <w:t>□　未成年</w:t>
      </w:r>
    </w:p>
    <w:p w:rsidR="00B73EFC" w:rsidRPr="00B73EFC" w:rsidRDefault="00B73EFC" w:rsidP="00C30774">
      <w:pPr>
        <w:pStyle w:val="a3"/>
        <w:ind w:leftChars="371" w:left="1439" w:hangingChars="300" w:hanging="660"/>
        <w:rPr>
          <w:rFonts w:asciiTheme="minorEastAsia" w:hAnsiTheme="minorEastAsia"/>
          <w:color w:val="FF0000"/>
          <w:sz w:val="22"/>
        </w:rPr>
      </w:pPr>
      <w:r>
        <w:rPr>
          <w:rFonts w:asciiTheme="minorEastAsia" w:hAnsiTheme="minorEastAsia" w:hint="eastAsia"/>
          <w:sz w:val="22"/>
        </w:rPr>
        <w:t xml:space="preserve">　　　</w:t>
      </w:r>
      <w:r w:rsidRPr="00B73EFC">
        <w:rPr>
          <w:rFonts w:asciiTheme="minorEastAsia" w:hAnsiTheme="minorEastAsia" w:hint="eastAsia"/>
          <w:color w:val="FF0000"/>
          <w:sz w:val="22"/>
        </w:rPr>
        <w:t>20</w:t>
      </w:r>
      <w:r w:rsidR="00C30774">
        <w:rPr>
          <w:rFonts w:asciiTheme="minorEastAsia" w:hAnsiTheme="minorEastAsia" w:hint="eastAsia"/>
          <w:color w:val="FF0000"/>
          <w:sz w:val="22"/>
        </w:rPr>
        <w:t>歳未満16歳以上の者を対象とする場合は、代諾者とともに本</w:t>
      </w:r>
      <w:r w:rsidR="00872CD2">
        <w:rPr>
          <w:rFonts w:asciiTheme="minorEastAsia" w:hAnsiTheme="minorEastAsia" w:hint="eastAsia"/>
          <w:color w:val="FF0000"/>
          <w:sz w:val="22"/>
        </w:rPr>
        <w:t>人</w:t>
      </w:r>
      <w:r w:rsidR="00C30774">
        <w:rPr>
          <w:rFonts w:asciiTheme="minorEastAsia" w:hAnsiTheme="minorEastAsia" w:hint="eastAsia"/>
          <w:color w:val="FF0000"/>
          <w:sz w:val="22"/>
        </w:rPr>
        <w:t>の承諾も得る必要があることに注意すること。な</w:t>
      </w:r>
      <w:r w:rsidR="00872CD2">
        <w:rPr>
          <w:rFonts w:asciiTheme="minorEastAsia" w:hAnsiTheme="minorEastAsia" w:hint="eastAsia"/>
          <w:color w:val="FF0000"/>
          <w:sz w:val="22"/>
        </w:rPr>
        <w:t>お</w:t>
      </w:r>
      <w:r w:rsidR="00C30774">
        <w:rPr>
          <w:rFonts w:asciiTheme="minorEastAsia" w:hAnsiTheme="minorEastAsia" w:hint="eastAsia"/>
          <w:color w:val="FF0000"/>
          <w:sz w:val="22"/>
        </w:rPr>
        <w:t>、16歳未満の者を対象とする場合には未成年者本人から</w:t>
      </w:r>
      <w:r w:rsidR="00872CD2">
        <w:rPr>
          <w:rFonts w:asciiTheme="minorEastAsia" w:hAnsiTheme="minorEastAsia" w:hint="eastAsia"/>
          <w:color w:val="FF0000"/>
          <w:sz w:val="22"/>
        </w:rPr>
        <w:t>承諾</w:t>
      </w:r>
      <w:r w:rsidR="00C30774">
        <w:rPr>
          <w:rFonts w:asciiTheme="minorEastAsia" w:hAnsiTheme="minorEastAsia" w:hint="eastAsia"/>
          <w:color w:val="FF0000"/>
          <w:sz w:val="22"/>
        </w:rPr>
        <w:t>を得ることは必ずしも必要ではないが（12歳以上16歳未満の未成年者は本人からも承諾を得ることが望ましい）、未成年者用の説明文書を用意し説明しなければならないことに注意すること</w:t>
      </w:r>
    </w:p>
    <w:p w:rsidR="00E52DD9" w:rsidRPr="00526931" w:rsidRDefault="00E52DD9" w:rsidP="00DE2CA7">
      <w:pPr>
        <w:pStyle w:val="a3"/>
        <w:ind w:leftChars="0" w:left="780"/>
        <w:rPr>
          <w:sz w:val="22"/>
        </w:rPr>
      </w:pPr>
      <w:r>
        <w:rPr>
          <w:rFonts w:asciiTheme="minorEastAsia" w:hAnsiTheme="minorEastAsia" w:hint="eastAsia"/>
          <w:sz w:val="22"/>
        </w:rPr>
        <w:t xml:space="preserve">　　□　20歳未満16歳以上　□　16歳未満12歳以上　□　12歳未満</w:t>
      </w:r>
    </w:p>
    <w:p w:rsidR="00526931" w:rsidRPr="00526931" w:rsidRDefault="00526931" w:rsidP="00DE2CA7">
      <w:pPr>
        <w:pStyle w:val="a3"/>
        <w:ind w:leftChars="0" w:left="780"/>
        <w:rPr>
          <w:sz w:val="22"/>
        </w:rPr>
      </w:pPr>
      <w:r>
        <w:rPr>
          <w:rFonts w:asciiTheme="minorEastAsia" w:hAnsiTheme="minorEastAsia" w:hint="eastAsia"/>
          <w:sz w:val="22"/>
        </w:rPr>
        <w:t xml:space="preserve">　　</w:t>
      </w:r>
      <w:r w:rsidR="00E52DD9">
        <w:rPr>
          <w:rFonts w:asciiTheme="minorEastAsia" w:hAnsiTheme="minorEastAsia" w:hint="eastAsia"/>
          <w:sz w:val="22"/>
        </w:rPr>
        <w:t xml:space="preserve">　　</w:t>
      </w:r>
      <w:r>
        <w:rPr>
          <w:rFonts w:asciiTheme="minorEastAsia" w:hAnsiTheme="minorEastAsia" w:hint="eastAsia"/>
          <w:sz w:val="22"/>
        </w:rPr>
        <w:t>□　未成年から同意を取得する</w:t>
      </w:r>
    </w:p>
    <w:p w:rsidR="00526931" w:rsidRPr="00526931" w:rsidRDefault="00526931" w:rsidP="00B73EFC">
      <w:pPr>
        <w:pStyle w:val="a3"/>
        <w:ind w:leftChars="371" w:left="5179" w:hangingChars="2000" w:hanging="4400"/>
        <w:rPr>
          <w:sz w:val="22"/>
        </w:rPr>
      </w:pPr>
      <w:r>
        <w:rPr>
          <w:rFonts w:asciiTheme="minorEastAsia" w:hAnsiTheme="minorEastAsia" w:hint="eastAsia"/>
          <w:sz w:val="22"/>
        </w:rPr>
        <w:t xml:space="preserve">　　</w:t>
      </w:r>
      <w:r w:rsidR="00E52DD9">
        <w:rPr>
          <w:rFonts w:asciiTheme="minorEastAsia" w:hAnsiTheme="minorEastAsia" w:hint="eastAsia"/>
          <w:sz w:val="22"/>
        </w:rPr>
        <w:t xml:space="preserve">　　</w:t>
      </w:r>
      <w:r>
        <w:rPr>
          <w:rFonts w:asciiTheme="minorEastAsia" w:hAnsiTheme="minorEastAsia" w:hint="eastAsia"/>
          <w:sz w:val="22"/>
        </w:rPr>
        <w:t>□　未成年から同意を取得しない（理由：</w:t>
      </w:r>
      <w:r w:rsidR="001E2F66" w:rsidRPr="006445BF">
        <w:rPr>
          <w:rFonts w:asciiTheme="minorEastAsia" w:hAnsiTheme="minorEastAsia" w:hint="eastAsia"/>
          <w:color w:val="0070C0"/>
          <w:sz w:val="22"/>
        </w:rPr>
        <w:t>意思疎通能力を欠く未成年を対象とするため　など</w:t>
      </w:r>
      <w:r>
        <w:rPr>
          <w:rFonts w:asciiTheme="minorEastAsia" w:hAnsiTheme="minorEastAsia" w:hint="eastAsia"/>
          <w:sz w:val="22"/>
        </w:rPr>
        <w:t>）</w:t>
      </w:r>
    </w:p>
    <w:p w:rsidR="00526931" w:rsidRPr="00526931" w:rsidRDefault="00526931" w:rsidP="00DE2CA7">
      <w:pPr>
        <w:pStyle w:val="a3"/>
        <w:ind w:leftChars="0" w:left="780"/>
        <w:rPr>
          <w:sz w:val="22"/>
        </w:rPr>
      </w:pPr>
      <w:r>
        <w:rPr>
          <w:rFonts w:asciiTheme="minorEastAsia" w:hAnsiTheme="minorEastAsia" w:hint="eastAsia"/>
          <w:sz w:val="22"/>
        </w:rPr>
        <w:t>□　成年</w:t>
      </w:r>
    </w:p>
    <w:p w:rsidR="00526931" w:rsidRPr="00526931" w:rsidRDefault="00526931" w:rsidP="00DE2CA7">
      <w:pPr>
        <w:pStyle w:val="a3"/>
        <w:ind w:leftChars="0" w:left="780"/>
        <w:rPr>
          <w:sz w:val="22"/>
        </w:rPr>
      </w:pPr>
      <w:r>
        <w:rPr>
          <w:rFonts w:asciiTheme="minorEastAsia" w:hAnsiTheme="minorEastAsia" w:hint="eastAsia"/>
          <w:sz w:val="22"/>
        </w:rPr>
        <w:t xml:space="preserve">　　□　本人の意思が確認できる者</w:t>
      </w:r>
    </w:p>
    <w:p w:rsidR="00526931" w:rsidRPr="00DE2CA7" w:rsidRDefault="00526931" w:rsidP="00DE2CA7">
      <w:pPr>
        <w:pStyle w:val="a3"/>
        <w:ind w:leftChars="0" w:left="780"/>
        <w:rPr>
          <w:sz w:val="22"/>
        </w:rPr>
      </w:pPr>
      <w:r>
        <w:rPr>
          <w:rFonts w:asciiTheme="minorEastAsia" w:hAnsiTheme="minorEastAsia" w:hint="eastAsia"/>
          <w:sz w:val="22"/>
        </w:rPr>
        <w:t xml:space="preserve">　　□　認知症その他の事情により本人の意思が確認できない者</w:t>
      </w:r>
    </w:p>
    <w:p w:rsidR="00DE2CA7" w:rsidRDefault="00DE2CA7" w:rsidP="00DE2CA7">
      <w:pPr>
        <w:pStyle w:val="a3"/>
        <w:ind w:leftChars="0" w:left="780"/>
        <w:rPr>
          <w:rFonts w:asciiTheme="minorEastAsia" w:hAnsiTheme="minorEastAsia"/>
          <w:sz w:val="22"/>
        </w:rPr>
      </w:pPr>
      <w:r>
        <w:rPr>
          <w:rFonts w:asciiTheme="minorEastAsia" w:hAnsiTheme="minorEastAsia" w:hint="eastAsia"/>
          <w:sz w:val="22"/>
        </w:rPr>
        <w:t xml:space="preserve">　　　　　　　　　　　　　　　　　　（傷病名等：　　　　　　　　　　）</w:t>
      </w:r>
    </w:p>
    <w:p w:rsidR="00DE2CA7" w:rsidRDefault="00DE2CA7" w:rsidP="00DE2CA7">
      <w:pPr>
        <w:pStyle w:val="a3"/>
        <w:ind w:leftChars="0" w:left="780"/>
        <w:rPr>
          <w:rFonts w:asciiTheme="minorEastAsia" w:hAnsiTheme="minorEastAsia"/>
          <w:sz w:val="22"/>
        </w:rPr>
      </w:pPr>
      <w:r>
        <w:rPr>
          <w:rFonts w:asciiTheme="minorEastAsia" w:hAnsiTheme="minorEastAsia" w:hint="eastAsia"/>
          <w:sz w:val="22"/>
        </w:rPr>
        <w:t xml:space="preserve">　　□　その他</w:t>
      </w:r>
      <w:r w:rsidR="00872CD2">
        <w:rPr>
          <w:rFonts w:asciiTheme="minorEastAsia" w:hAnsiTheme="minorEastAsia" w:hint="eastAsia"/>
          <w:sz w:val="22"/>
        </w:rPr>
        <w:t>（　　　　　　　　　　）</w:t>
      </w:r>
    </w:p>
    <w:p w:rsidR="00DE2CA7" w:rsidRDefault="00DE2CA7" w:rsidP="00DE2CA7">
      <w:pPr>
        <w:rPr>
          <w:sz w:val="22"/>
        </w:rPr>
      </w:pPr>
    </w:p>
    <w:p w:rsidR="00DE2CA7" w:rsidRDefault="00DE2CA7" w:rsidP="00DE2CA7">
      <w:pPr>
        <w:rPr>
          <w:sz w:val="22"/>
        </w:rPr>
      </w:pPr>
      <w:r>
        <w:rPr>
          <w:rFonts w:hint="eastAsia"/>
          <w:sz w:val="22"/>
        </w:rPr>
        <w:t xml:space="preserve">　２）代諾者【代理人】</w:t>
      </w:r>
    </w:p>
    <w:p w:rsidR="002220B6" w:rsidRPr="002220B6" w:rsidRDefault="002220B6" w:rsidP="002220B6">
      <w:pPr>
        <w:ind w:left="880" w:hangingChars="400" w:hanging="880"/>
        <w:rPr>
          <w:color w:val="FF0000"/>
          <w:sz w:val="22"/>
        </w:rPr>
      </w:pPr>
      <w:r>
        <w:rPr>
          <w:rFonts w:hint="eastAsia"/>
          <w:sz w:val="22"/>
        </w:rPr>
        <w:t xml:space="preserve">　　　　</w:t>
      </w:r>
      <w:r w:rsidRPr="002220B6">
        <w:rPr>
          <w:rFonts w:hint="eastAsia"/>
          <w:color w:val="FF0000"/>
          <w:sz w:val="22"/>
        </w:rPr>
        <w:t>臨床研究は被験者本人が研究内容を理解し、その承諾を得て実施することが大</w:t>
      </w:r>
      <w:r w:rsidRPr="002220B6">
        <w:rPr>
          <w:rFonts w:hint="eastAsia"/>
          <w:color w:val="FF0000"/>
          <w:sz w:val="22"/>
        </w:rPr>
        <w:lastRenderedPageBreak/>
        <w:t>原則である。「未成年者」あるいは「成人であり認知症等で自ら判断ができない者」等を研究対象としなければならない必要性（研究が成立しない理由）について具体的に記載すること</w:t>
      </w:r>
    </w:p>
    <w:p w:rsidR="00DE2CA7" w:rsidRDefault="00DE2CA7" w:rsidP="00DE2CA7">
      <w:pPr>
        <w:rPr>
          <w:sz w:val="22"/>
        </w:rPr>
      </w:pPr>
      <w:r>
        <w:rPr>
          <w:rFonts w:hint="eastAsia"/>
          <w:sz w:val="22"/>
        </w:rPr>
        <w:t xml:space="preserve">　　　□　代諾者【代理人】を置く</w:t>
      </w:r>
    </w:p>
    <w:p w:rsidR="00DE2CA7" w:rsidRDefault="00DE2CA7" w:rsidP="00DE2CA7">
      <w:pPr>
        <w:rPr>
          <w:sz w:val="22"/>
        </w:rPr>
      </w:pPr>
      <w:r>
        <w:rPr>
          <w:rFonts w:hint="eastAsia"/>
          <w:sz w:val="22"/>
        </w:rPr>
        <w:t xml:space="preserve">　　　　（代諾者【代理人】を置かなければ研究が成立しな</w:t>
      </w:r>
      <w:r w:rsidR="002220B6">
        <w:rPr>
          <w:rFonts w:hint="eastAsia"/>
          <w:sz w:val="22"/>
        </w:rPr>
        <w:t>い</w:t>
      </w:r>
      <w:r>
        <w:rPr>
          <w:rFonts w:hint="eastAsia"/>
          <w:sz w:val="22"/>
        </w:rPr>
        <w:t>理由を記載）</w:t>
      </w:r>
    </w:p>
    <w:p w:rsidR="002220B6" w:rsidRDefault="002220B6" w:rsidP="002220B6">
      <w:pPr>
        <w:ind w:left="1430" w:hangingChars="650" w:hanging="1430"/>
        <w:rPr>
          <w:sz w:val="22"/>
        </w:rPr>
      </w:pPr>
      <w:r>
        <w:rPr>
          <w:rFonts w:hint="eastAsia"/>
          <w:sz w:val="22"/>
        </w:rPr>
        <w:t xml:space="preserve">             </w:t>
      </w:r>
      <w:r w:rsidRPr="002220B6">
        <w:rPr>
          <w:rFonts w:hint="eastAsia"/>
          <w:color w:val="0070C0"/>
          <w:sz w:val="22"/>
        </w:rPr>
        <w:t>未成年者に特有の疾患であるため、認知症に対する研究であるため、対象者を未成年者まで拡大しなければ症例数を確保できないため　など</w:t>
      </w:r>
    </w:p>
    <w:p w:rsidR="00DE2CA7" w:rsidRPr="00DE2CA7" w:rsidRDefault="00DE2CA7" w:rsidP="00DE2CA7">
      <w:pPr>
        <w:ind w:firstLineChars="300" w:firstLine="660"/>
        <w:rPr>
          <w:sz w:val="22"/>
        </w:rPr>
      </w:pPr>
      <w:r w:rsidRPr="00DE2CA7">
        <w:rPr>
          <w:rFonts w:hint="eastAsia"/>
          <w:sz w:val="22"/>
        </w:rPr>
        <w:t>□　代諾者【代理人】を置かない</w:t>
      </w:r>
    </w:p>
    <w:p w:rsidR="00DE2CA7" w:rsidRDefault="00DE2CA7" w:rsidP="00DE2CA7">
      <w:pPr>
        <w:rPr>
          <w:sz w:val="22"/>
        </w:rPr>
      </w:pPr>
    </w:p>
    <w:p w:rsidR="009E7624" w:rsidRDefault="009E7624" w:rsidP="00DE2CA7">
      <w:pPr>
        <w:rPr>
          <w:sz w:val="22"/>
        </w:rPr>
      </w:pPr>
      <w:r>
        <w:rPr>
          <w:rFonts w:hint="eastAsia"/>
          <w:sz w:val="22"/>
        </w:rPr>
        <w:t xml:space="preserve">　３）代諾者【代理人】の種類</w:t>
      </w:r>
    </w:p>
    <w:p w:rsidR="002220B6" w:rsidRPr="002220B6" w:rsidRDefault="002220B6" w:rsidP="002220B6">
      <w:pPr>
        <w:ind w:left="880" w:hangingChars="400" w:hanging="880"/>
        <w:rPr>
          <w:color w:val="FF0000"/>
          <w:sz w:val="22"/>
        </w:rPr>
      </w:pPr>
      <w:r>
        <w:rPr>
          <w:rFonts w:hint="eastAsia"/>
          <w:sz w:val="22"/>
        </w:rPr>
        <w:t xml:space="preserve">        </w:t>
      </w:r>
      <w:r w:rsidRPr="002220B6">
        <w:rPr>
          <w:rFonts w:hint="eastAsia"/>
          <w:color w:val="FF0000"/>
          <w:sz w:val="22"/>
        </w:rPr>
        <w:t>代諾者は本人の情報を本人以外に開示する対象でもある。代諾者から</w:t>
      </w:r>
      <w:r w:rsidRPr="002220B6">
        <w:rPr>
          <w:rFonts w:hint="eastAsia"/>
          <w:color w:val="FF0000"/>
          <w:sz w:val="22"/>
        </w:rPr>
        <w:t>I.C.</w:t>
      </w:r>
      <w:r w:rsidRPr="002220B6">
        <w:rPr>
          <w:rFonts w:hint="eastAsia"/>
          <w:color w:val="FF0000"/>
          <w:sz w:val="22"/>
        </w:rPr>
        <w:t>を取得する際、代諾者に本人の情報を開示することを</w:t>
      </w:r>
      <w:r>
        <w:rPr>
          <w:rFonts w:hint="eastAsia"/>
          <w:color w:val="FF0000"/>
          <w:sz w:val="22"/>
        </w:rPr>
        <w:t>説明</w:t>
      </w:r>
      <w:r w:rsidRPr="002220B6">
        <w:rPr>
          <w:rFonts w:hint="eastAsia"/>
          <w:color w:val="FF0000"/>
          <w:sz w:val="22"/>
        </w:rPr>
        <w:t>すること</w:t>
      </w:r>
    </w:p>
    <w:p w:rsidR="002220B6" w:rsidRPr="002220B6" w:rsidRDefault="002220B6" w:rsidP="002220B6">
      <w:pPr>
        <w:ind w:left="880" w:hangingChars="400" w:hanging="880"/>
        <w:rPr>
          <w:color w:val="FF0000"/>
          <w:sz w:val="22"/>
        </w:rPr>
      </w:pPr>
      <w:r w:rsidRPr="002220B6">
        <w:rPr>
          <w:rFonts w:hint="eastAsia"/>
          <w:color w:val="FF0000"/>
          <w:sz w:val="22"/>
        </w:rPr>
        <w:t xml:space="preserve">　　　　複数にチェック可</w:t>
      </w:r>
    </w:p>
    <w:p w:rsidR="009E7624" w:rsidRDefault="009E7624" w:rsidP="00DE2CA7">
      <w:pPr>
        <w:rPr>
          <w:sz w:val="22"/>
        </w:rPr>
      </w:pPr>
      <w:r>
        <w:rPr>
          <w:rFonts w:hint="eastAsia"/>
          <w:sz w:val="22"/>
        </w:rPr>
        <w:t xml:space="preserve">　　　□　未成年被験者の親権者（法定代理人）</w:t>
      </w:r>
    </w:p>
    <w:p w:rsidR="009E7624" w:rsidRDefault="009E7624" w:rsidP="00DE2CA7">
      <w:pPr>
        <w:rPr>
          <w:sz w:val="22"/>
        </w:rPr>
      </w:pPr>
      <w:r>
        <w:rPr>
          <w:rFonts w:hint="eastAsia"/>
          <w:sz w:val="22"/>
        </w:rPr>
        <w:t xml:space="preserve">　　　□　被験者の配偶者</w:t>
      </w:r>
    </w:p>
    <w:p w:rsidR="009E7624" w:rsidRDefault="009E7624" w:rsidP="00DE2CA7">
      <w:pPr>
        <w:rPr>
          <w:sz w:val="22"/>
        </w:rPr>
      </w:pPr>
      <w:r>
        <w:rPr>
          <w:rFonts w:hint="eastAsia"/>
          <w:sz w:val="22"/>
        </w:rPr>
        <w:t xml:space="preserve">　　　□　成年被験者の子もしくは孫（いずれも成年に達していること）</w:t>
      </w:r>
    </w:p>
    <w:p w:rsidR="009E7624" w:rsidRDefault="009E7624" w:rsidP="00DE2CA7">
      <w:pPr>
        <w:rPr>
          <w:sz w:val="22"/>
        </w:rPr>
      </w:pPr>
      <w:r>
        <w:rPr>
          <w:rFonts w:hint="eastAsia"/>
          <w:sz w:val="22"/>
        </w:rPr>
        <w:t xml:space="preserve">　　　□　成年被験者の父母</w:t>
      </w:r>
    </w:p>
    <w:p w:rsidR="009E7624" w:rsidRDefault="009E7624" w:rsidP="00DE2CA7">
      <w:pPr>
        <w:rPr>
          <w:sz w:val="22"/>
        </w:rPr>
      </w:pPr>
      <w:r>
        <w:rPr>
          <w:rFonts w:hint="eastAsia"/>
          <w:sz w:val="22"/>
        </w:rPr>
        <w:t xml:space="preserve">　　　□　成年被験者の兄弟姉妹（いずれも成年に達していること）</w:t>
      </w:r>
    </w:p>
    <w:p w:rsidR="009E7624" w:rsidRDefault="009E7624" w:rsidP="00DE2CA7">
      <w:pPr>
        <w:rPr>
          <w:sz w:val="22"/>
        </w:rPr>
      </w:pPr>
      <w:r>
        <w:rPr>
          <w:rFonts w:hint="eastAsia"/>
          <w:sz w:val="22"/>
        </w:rPr>
        <w:t xml:space="preserve">　　　□　成年被験者の祖父母</w:t>
      </w:r>
    </w:p>
    <w:p w:rsidR="009E7624" w:rsidRDefault="009E7624" w:rsidP="00DE2CA7">
      <w:pPr>
        <w:rPr>
          <w:sz w:val="22"/>
        </w:rPr>
      </w:pPr>
      <w:r>
        <w:rPr>
          <w:rFonts w:hint="eastAsia"/>
          <w:sz w:val="22"/>
        </w:rPr>
        <w:t xml:space="preserve">　　　□　同居の親族又はそれらの近親者に準ずると考えられる者</w:t>
      </w:r>
    </w:p>
    <w:p w:rsidR="009E7624" w:rsidRDefault="009E7624" w:rsidP="00DE2CA7">
      <w:pPr>
        <w:rPr>
          <w:sz w:val="22"/>
        </w:rPr>
      </w:pPr>
      <w:r>
        <w:rPr>
          <w:rFonts w:hint="eastAsia"/>
          <w:sz w:val="22"/>
        </w:rPr>
        <w:t xml:space="preserve">　　　□　その他（　　　　　　）</w:t>
      </w:r>
    </w:p>
    <w:p w:rsidR="009E7624" w:rsidRDefault="009E7624" w:rsidP="00DE2CA7">
      <w:pPr>
        <w:rPr>
          <w:sz w:val="22"/>
        </w:rPr>
      </w:pPr>
    </w:p>
    <w:p w:rsidR="009E7624" w:rsidRDefault="009E7624" w:rsidP="00DE2CA7">
      <w:pPr>
        <w:rPr>
          <w:sz w:val="22"/>
        </w:rPr>
      </w:pPr>
      <w:r>
        <w:rPr>
          <w:rFonts w:hint="eastAsia"/>
          <w:sz w:val="22"/>
        </w:rPr>
        <w:t>１１．保有する個人情報の開示</w:t>
      </w:r>
    </w:p>
    <w:p w:rsidR="002220B6" w:rsidRDefault="002220B6" w:rsidP="00DE2CA7">
      <w:pPr>
        <w:rPr>
          <w:sz w:val="22"/>
        </w:rPr>
      </w:pPr>
      <w:r>
        <w:rPr>
          <w:rFonts w:hint="eastAsia"/>
          <w:sz w:val="22"/>
        </w:rPr>
        <w:t xml:space="preserve">　　　　</w:t>
      </w:r>
      <w:r w:rsidRPr="002220B6">
        <w:rPr>
          <w:rFonts w:hint="eastAsia"/>
          <w:color w:val="FF0000"/>
          <w:sz w:val="22"/>
        </w:rPr>
        <w:t>「開示」とは個人に対する「情報開示」である</w:t>
      </w:r>
    </w:p>
    <w:p w:rsidR="009E7624" w:rsidRDefault="009E7624" w:rsidP="00DE2CA7">
      <w:pPr>
        <w:rPr>
          <w:sz w:val="22"/>
        </w:rPr>
      </w:pPr>
      <w:r>
        <w:rPr>
          <w:rFonts w:hint="eastAsia"/>
          <w:sz w:val="22"/>
        </w:rPr>
        <w:t xml:space="preserve">　１）本人への開示</w:t>
      </w:r>
    </w:p>
    <w:p w:rsidR="009E7624" w:rsidRDefault="009E7624" w:rsidP="00DE2CA7">
      <w:pPr>
        <w:rPr>
          <w:sz w:val="22"/>
        </w:rPr>
      </w:pPr>
      <w:r>
        <w:rPr>
          <w:rFonts w:hint="eastAsia"/>
          <w:sz w:val="22"/>
        </w:rPr>
        <w:t xml:space="preserve">　　　□　情報を原則として本人に開示する</w:t>
      </w:r>
    </w:p>
    <w:p w:rsidR="002220B6" w:rsidRDefault="002220B6" w:rsidP="002220B6">
      <w:pPr>
        <w:ind w:left="1320" w:hangingChars="600" w:hanging="1320"/>
        <w:rPr>
          <w:sz w:val="22"/>
        </w:rPr>
      </w:pPr>
      <w:r>
        <w:rPr>
          <w:rFonts w:hint="eastAsia"/>
          <w:sz w:val="22"/>
        </w:rPr>
        <w:t xml:space="preserve">　　　　　　</w:t>
      </w:r>
      <w:r w:rsidRPr="002220B6">
        <w:rPr>
          <w:rFonts w:hint="eastAsia"/>
          <w:color w:val="FF0000"/>
          <w:sz w:val="22"/>
        </w:rPr>
        <w:t>本人に意思疎通能力が</w:t>
      </w:r>
      <w:r w:rsidR="006445BF">
        <w:rPr>
          <w:rFonts w:hint="eastAsia"/>
          <w:color w:val="FF0000"/>
          <w:sz w:val="22"/>
        </w:rPr>
        <w:t>ある</w:t>
      </w:r>
      <w:r w:rsidRPr="002220B6">
        <w:rPr>
          <w:rFonts w:hint="eastAsia"/>
          <w:color w:val="FF0000"/>
          <w:sz w:val="22"/>
        </w:rPr>
        <w:t>限り、およそ本人に情報を開示しない理由は存在しない。そのよう</w:t>
      </w:r>
      <w:r w:rsidR="00872CD2">
        <w:rPr>
          <w:rFonts w:hint="eastAsia"/>
          <w:color w:val="FF0000"/>
          <w:sz w:val="22"/>
        </w:rPr>
        <w:t>な</w:t>
      </w:r>
      <w:r w:rsidRPr="002220B6">
        <w:rPr>
          <w:rFonts w:hint="eastAsia"/>
          <w:color w:val="FF0000"/>
          <w:sz w:val="22"/>
        </w:rPr>
        <w:t>場合がないことを確認したうえでチェックを入れること</w:t>
      </w:r>
    </w:p>
    <w:p w:rsidR="009E7624" w:rsidRDefault="009E7624" w:rsidP="00DE2CA7">
      <w:pPr>
        <w:rPr>
          <w:sz w:val="22"/>
        </w:rPr>
      </w:pPr>
      <w:r>
        <w:rPr>
          <w:rFonts w:hint="eastAsia"/>
          <w:sz w:val="22"/>
        </w:rPr>
        <w:t xml:space="preserve">　　　□　情報を本人に開示できない</w:t>
      </w:r>
    </w:p>
    <w:p w:rsidR="002220B6" w:rsidRDefault="002220B6" w:rsidP="00DE2CA7">
      <w:pPr>
        <w:rPr>
          <w:sz w:val="22"/>
        </w:rPr>
      </w:pPr>
      <w:r>
        <w:rPr>
          <w:rFonts w:hint="eastAsia"/>
          <w:sz w:val="22"/>
        </w:rPr>
        <w:t xml:space="preserve">　　　　　　</w:t>
      </w:r>
      <w:r w:rsidRPr="002220B6">
        <w:rPr>
          <w:rFonts w:hint="eastAsia"/>
          <w:color w:val="FF0000"/>
          <w:sz w:val="22"/>
        </w:rPr>
        <w:t>本人に意思疎通能力がない場合に限られる</w:t>
      </w:r>
    </w:p>
    <w:p w:rsidR="009E7624" w:rsidRDefault="009E7624" w:rsidP="00DE2CA7">
      <w:pPr>
        <w:rPr>
          <w:sz w:val="22"/>
        </w:rPr>
      </w:pPr>
    </w:p>
    <w:p w:rsidR="009E7624" w:rsidRDefault="009E7624" w:rsidP="00DE2CA7">
      <w:pPr>
        <w:rPr>
          <w:sz w:val="22"/>
        </w:rPr>
      </w:pPr>
      <w:r>
        <w:rPr>
          <w:rFonts w:hint="eastAsia"/>
          <w:sz w:val="22"/>
        </w:rPr>
        <w:t xml:space="preserve">　２）代諾者【代理人】への開示</w:t>
      </w:r>
    </w:p>
    <w:p w:rsidR="009E7624" w:rsidRDefault="009E7624" w:rsidP="00DE2CA7">
      <w:pPr>
        <w:rPr>
          <w:sz w:val="22"/>
        </w:rPr>
      </w:pPr>
      <w:r>
        <w:rPr>
          <w:rFonts w:hint="eastAsia"/>
          <w:sz w:val="22"/>
        </w:rPr>
        <w:t xml:space="preserve">　　　□　本人の情報を代諾者【代理人】に開示する</w:t>
      </w:r>
    </w:p>
    <w:p w:rsidR="009E7624" w:rsidRDefault="002220B6" w:rsidP="00DE2CA7">
      <w:pPr>
        <w:rPr>
          <w:color w:val="FF0000"/>
          <w:sz w:val="22"/>
        </w:rPr>
      </w:pPr>
      <w:r>
        <w:rPr>
          <w:rFonts w:hint="eastAsia"/>
          <w:sz w:val="22"/>
        </w:rPr>
        <w:t xml:space="preserve">　　　　　　</w:t>
      </w:r>
      <w:r w:rsidR="00C2434C" w:rsidRPr="00C2434C">
        <w:rPr>
          <w:rFonts w:hint="eastAsia"/>
          <w:color w:val="FF0000"/>
          <w:sz w:val="22"/>
        </w:rPr>
        <w:t>代諾者【代理人】がいる場合には必ずチェックすること</w:t>
      </w:r>
    </w:p>
    <w:p w:rsidR="00C2434C" w:rsidRDefault="00C2434C" w:rsidP="00DE2CA7">
      <w:pPr>
        <w:rPr>
          <w:sz w:val="22"/>
        </w:rPr>
      </w:pPr>
    </w:p>
    <w:p w:rsidR="009E7624" w:rsidRDefault="009E7624" w:rsidP="00DE2CA7">
      <w:pPr>
        <w:rPr>
          <w:sz w:val="22"/>
        </w:rPr>
      </w:pPr>
      <w:r>
        <w:rPr>
          <w:rFonts w:hint="eastAsia"/>
          <w:sz w:val="22"/>
        </w:rPr>
        <w:lastRenderedPageBreak/>
        <w:t>１２．当該研究に関する個人情報の第三者への提供の有無</w:t>
      </w:r>
    </w:p>
    <w:p w:rsidR="00C2434C" w:rsidRPr="00C2434C" w:rsidRDefault="00C2434C" w:rsidP="00C2434C">
      <w:pPr>
        <w:ind w:left="1100" w:hangingChars="500" w:hanging="1100"/>
        <w:rPr>
          <w:color w:val="FF0000"/>
          <w:sz w:val="22"/>
        </w:rPr>
      </w:pPr>
      <w:r>
        <w:rPr>
          <w:rFonts w:hint="eastAsia"/>
          <w:sz w:val="22"/>
        </w:rPr>
        <w:t xml:space="preserve">　　　　　</w:t>
      </w:r>
      <w:r w:rsidRPr="00C2434C">
        <w:rPr>
          <w:rFonts w:hint="eastAsia"/>
          <w:color w:val="FF0000"/>
          <w:sz w:val="22"/>
        </w:rPr>
        <w:t>通例の研究であれば第三者への提供はありえない。そのような場合がないことを確認したうえでチェックをいれること</w:t>
      </w:r>
    </w:p>
    <w:p w:rsidR="00C2434C" w:rsidRPr="00C2434C" w:rsidRDefault="00C2434C" w:rsidP="00C2434C">
      <w:pPr>
        <w:ind w:left="1100" w:hangingChars="500" w:hanging="1100"/>
        <w:rPr>
          <w:color w:val="FF0000"/>
          <w:sz w:val="22"/>
        </w:rPr>
      </w:pPr>
      <w:r w:rsidRPr="00C2434C">
        <w:rPr>
          <w:rFonts w:hint="eastAsia"/>
          <w:color w:val="FF0000"/>
          <w:sz w:val="22"/>
        </w:rPr>
        <w:t xml:space="preserve">　　　　　なお、以下の場合は第三者に該当しない。</w:t>
      </w:r>
    </w:p>
    <w:p w:rsidR="00C2434C" w:rsidRPr="00C2434C" w:rsidRDefault="00C2434C" w:rsidP="00C2434C">
      <w:pPr>
        <w:ind w:left="1540" w:hangingChars="700" w:hanging="1540"/>
        <w:rPr>
          <w:color w:val="FF0000"/>
          <w:sz w:val="22"/>
        </w:rPr>
      </w:pPr>
      <w:r w:rsidRPr="00C2434C">
        <w:rPr>
          <w:rFonts w:hint="eastAsia"/>
          <w:color w:val="FF0000"/>
          <w:sz w:val="22"/>
        </w:rPr>
        <w:t xml:space="preserve">　　　　　　①研究者等が利用目的の達成に必要な範囲内において個人情報の取扱いの全部又は一部を委託する場合</w:t>
      </w:r>
    </w:p>
    <w:p w:rsidR="00C2434C" w:rsidRPr="00C2434C" w:rsidRDefault="00C2434C" w:rsidP="00C2434C">
      <w:pPr>
        <w:ind w:left="1540" w:hangingChars="700" w:hanging="1540"/>
        <w:rPr>
          <w:color w:val="FF0000"/>
          <w:sz w:val="22"/>
        </w:rPr>
      </w:pPr>
      <w:r w:rsidRPr="00C2434C">
        <w:rPr>
          <w:rFonts w:hint="eastAsia"/>
          <w:color w:val="FF0000"/>
          <w:sz w:val="22"/>
        </w:rPr>
        <w:t xml:space="preserve">　　　　　　②合併その他の事由による事業の承継に伴って個人情報が提供される場合</w:t>
      </w:r>
    </w:p>
    <w:p w:rsidR="00C2434C" w:rsidRPr="00C2434C" w:rsidRDefault="00C2434C" w:rsidP="00C2434C">
      <w:pPr>
        <w:ind w:left="1540" w:hangingChars="700" w:hanging="1540"/>
        <w:rPr>
          <w:color w:val="FF0000"/>
          <w:sz w:val="22"/>
        </w:rPr>
      </w:pPr>
      <w:r w:rsidRPr="00C2434C">
        <w:rPr>
          <w:rFonts w:hint="eastAsia"/>
          <w:color w:val="FF0000"/>
          <w:sz w:val="22"/>
        </w:rPr>
        <w:t xml:space="preserve">　　　　　　③個人情報を特定の者との間で共同して利用する場合であって、その旨並びに共同して利用される個人情報の項目、共同して利用する者の範囲、利用する者の範囲、利用する者の利用目的及び当該個人情報の管理について責任を有する者の氏名又は名称について、あらかじめ、被験者に通知し、又は被験者が容易に知り得る状態に置いているとき（ただし、この場合は、研究者等は当該個人情報を利用する者の利用目的又は個人情報の管理につて責任を有する者の氏名若しくは名称を変更する場合は、変更する内容について、あらかじめ、被験者に通知し、又は被験者が容易に知り得る状態に置かなければならない）</w:t>
      </w:r>
    </w:p>
    <w:p w:rsidR="009E7624" w:rsidRDefault="009E7624" w:rsidP="00DE2CA7">
      <w:pPr>
        <w:rPr>
          <w:sz w:val="22"/>
        </w:rPr>
      </w:pPr>
      <w:r>
        <w:rPr>
          <w:rFonts w:hint="eastAsia"/>
          <w:sz w:val="22"/>
        </w:rPr>
        <w:t xml:space="preserve">　　　□　情報提供あり（理由：　　　　　　　　　　　　）</w:t>
      </w:r>
    </w:p>
    <w:p w:rsidR="009E7624" w:rsidRDefault="009E7624" w:rsidP="00DE2CA7">
      <w:pPr>
        <w:rPr>
          <w:sz w:val="22"/>
        </w:rPr>
      </w:pPr>
      <w:r>
        <w:rPr>
          <w:rFonts w:hint="eastAsia"/>
          <w:sz w:val="22"/>
        </w:rPr>
        <w:t xml:space="preserve">　　　□　情報提供なし</w:t>
      </w:r>
    </w:p>
    <w:p w:rsidR="009E7624" w:rsidRDefault="009E7624" w:rsidP="00DE2CA7">
      <w:pPr>
        <w:rPr>
          <w:sz w:val="22"/>
        </w:rPr>
      </w:pPr>
    </w:p>
    <w:p w:rsidR="0074738B" w:rsidRDefault="0074738B" w:rsidP="00DE2CA7">
      <w:pPr>
        <w:rPr>
          <w:sz w:val="22"/>
        </w:rPr>
      </w:pPr>
      <w:r>
        <w:rPr>
          <w:rFonts w:hint="eastAsia"/>
          <w:sz w:val="22"/>
        </w:rPr>
        <w:t>１３．研究結果の公開</w:t>
      </w:r>
    </w:p>
    <w:p w:rsidR="00C2434C" w:rsidRDefault="00C2434C" w:rsidP="00DE2CA7">
      <w:pPr>
        <w:rPr>
          <w:sz w:val="22"/>
        </w:rPr>
      </w:pPr>
      <w:r>
        <w:rPr>
          <w:rFonts w:hint="eastAsia"/>
          <w:sz w:val="22"/>
        </w:rPr>
        <w:t xml:space="preserve">　　　　</w:t>
      </w:r>
      <w:r w:rsidRPr="00C2434C">
        <w:rPr>
          <w:rFonts w:hint="eastAsia"/>
          <w:color w:val="FF0000"/>
          <w:sz w:val="22"/>
        </w:rPr>
        <w:t>「公開」とは個人以外に対する「情報公開」である</w:t>
      </w:r>
    </w:p>
    <w:p w:rsidR="0074738B" w:rsidRDefault="0074738B" w:rsidP="00DE2CA7">
      <w:pPr>
        <w:rPr>
          <w:sz w:val="22"/>
        </w:rPr>
      </w:pPr>
      <w:r>
        <w:rPr>
          <w:rFonts w:hint="eastAsia"/>
          <w:sz w:val="22"/>
        </w:rPr>
        <w:t xml:space="preserve">　（１）公開の有無：公開の方法</w:t>
      </w:r>
    </w:p>
    <w:p w:rsidR="0074738B" w:rsidRDefault="0074738B" w:rsidP="00DE2CA7">
      <w:pPr>
        <w:rPr>
          <w:sz w:val="22"/>
        </w:rPr>
      </w:pPr>
      <w:r>
        <w:rPr>
          <w:rFonts w:hint="eastAsia"/>
          <w:sz w:val="22"/>
        </w:rPr>
        <w:t xml:space="preserve">　　　□　研究結果を公開する</w:t>
      </w:r>
    </w:p>
    <w:p w:rsidR="0074738B" w:rsidRDefault="0074738B" w:rsidP="00DE2CA7">
      <w:pPr>
        <w:rPr>
          <w:sz w:val="22"/>
        </w:rPr>
      </w:pPr>
      <w:r>
        <w:rPr>
          <w:rFonts w:hint="eastAsia"/>
          <w:sz w:val="22"/>
        </w:rPr>
        <w:t xml:space="preserve">　　　　　□　論文発表</w:t>
      </w:r>
    </w:p>
    <w:p w:rsidR="0074738B" w:rsidRDefault="0074738B" w:rsidP="00DE2CA7">
      <w:pPr>
        <w:rPr>
          <w:sz w:val="22"/>
        </w:rPr>
      </w:pPr>
      <w:r>
        <w:rPr>
          <w:rFonts w:hint="eastAsia"/>
          <w:sz w:val="22"/>
        </w:rPr>
        <w:t xml:space="preserve">　　　　　□　学会発表</w:t>
      </w:r>
    </w:p>
    <w:p w:rsidR="0074738B" w:rsidRDefault="0074738B" w:rsidP="00DE2CA7">
      <w:pPr>
        <w:rPr>
          <w:sz w:val="22"/>
        </w:rPr>
      </w:pPr>
      <w:r>
        <w:rPr>
          <w:rFonts w:hint="eastAsia"/>
          <w:sz w:val="22"/>
        </w:rPr>
        <w:t xml:space="preserve">　　　　　□　インターネット掲載</w:t>
      </w:r>
    </w:p>
    <w:p w:rsidR="0074738B" w:rsidRDefault="0074738B" w:rsidP="00DE2CA7">
      <w:pPr>
        <w:rPr>
          <w:sz w:val="22"/>
        </w:rPr>
      </w:pPr>
      <w:r>
        <w:rPr>
          <w:rFonts w:hint="eastAsia"/>
          <w:sz w:val="22"/>
        </w:rPr>
        <w:t xml:space="preserve">　　　　　□　その他（　　　　　　）</w:t>
      </w:r>
    </w:p>
    <w:p w:rsidR="0074738B" w:rsidRDefault="0074738B" w:rsidP="00DE2CA7">
      <w:pPr>
        <w:rPr>
          <w:sz w:val="22"/>
        </w:rPr>
      </w:pPr>
      <w:r>
        <w:rPr>
          <w:rFonts w:hint="eastAsia"/>
          <w:sz w:val="22"/>
        </w:rPr>
        <w:t xml:space="preserve">　　　□　研究結果を公開しない</w:t>
      </w:r>
    </w:p>
    <w:p w:rsidR="0074738B" w:rsidRDefault="0074738B" w:rsidP="00DE2CA7">
      <w:pPr>
        <w:rPr>
          <w:sz w:val="22"/>
        </w:rPr>
      </w:pPr>
      <w:r>
        <w:rPr>
          <w:rFonts w:hint="eastAsia"/>
          <w:sz w:val="22"/>
        </w:rPr>
        <w:t xml:space="preserve">　　　　　（理由：　　　　　　　　　　　　　　　　　　　　　　）</w:t>
      </w:r>
    </w:p>
    <w:p w:rsidR="0074738B" w:rsidRDefault="0074738B" w:rsidP="00DE2CA7">
      <w:pPr>
        <w:rPr>
          <w:sz w:val="22"/>
        </w:rPr>
      </w:pPr>
    </w:p>
    <w:p w:rsidR="0074738B" w:rsidRDefault="0074738B" w:rsidP="00DE2CA7">
      <w:pPr>
        <w:rPr>
          <w:sz w:val="22"/>
        </w:rPr>
      </w:pPr>
      <w:r>
        <w:rPr>
          <w:rFonts w:hint="eastAsia"/>
          <w:sz w:val="22"/>
        </w:rPr>
        <w:t xml:space="preserve">　（２）個人情報等</w:t>
      </w:r>
    </w:p>
    <w:p w:rsidR="0074738B" w:rsidRDefault="0074738B" w:rsidP="00DE2CA7">
      <w:pPr>
        <w:rPr>
          <w:sz w:val="22"/>
        </w:rPr>
      </w:pPr>
      <w:r>
        <w:rPr>
          <w:rFonts w:hint="eastAsia"/>
          <w:sz w:val="22"/>
        </w:rPr>
        <w:t xml:space="preserve">　　　□　研究結果公開の際、被験者を特定できる個人情報等を開示しない</w:t>
      </w:r>
    </w:p>
    <w:p w:rsidR="0074738B" w:rsidRDefault="0074738B" w:rsidP="00DE2CA7">
      <w:pPr>
        <w:rPr>
          <w:sz w:val="22"/>
        </w:rPr>
      </w:pPr>
      <w:r>
        <w:rPr>
          <w:rFonts w:hint="eastAsia"/>
          <w:sz w:val="22"/>
        </w:rPr>
        <w:t xml:space="preserve">　　　□　研究結果公開の際、被験者を特定できる個人情報等を開示する</w:t>
      </w:r>
    </w:p>
    <w:p w:rsidR="0074738B" w:rsidRDefault="0074738B" w:rsidP="00DE2CA7">
      <w:pPr>
        <w:rPr>
          <w:sz w:val="22"/>
        </w:rPr>
      </w:pPr>
      <w:r>
        <w:rPr>
          <w:rFonts w:hint="eastAsia"/>
          <w:sz w:val="22"/>
        </w:rPr>
        <w:t xml:space="preserve">　　　　　（理由：　　　　　　　　　　　　　　　　　　　　　　）</w:t>
      </w:r>
    </w:p>
    <w:p w:rsidR="0074738B" w:rsidRDefault="0074738B" w:rsidP="0074738B">
      <w:pPr>
        <w:pStyle w:val="a3"/>
        <w:numPr>
          <w:ilvl w:val="1"/>
          <w:numId w:val="1"/>
        </w:numPr>
        <w:ind w:leftChars="0"/>
        <w:rPr>
          <w:sz w:val="22"/>
        </w:rPr>
      </w:pPr>
      <w:r>
        <w:rPr>
          <w:rFonts w:hint="eastAsia"/>
          <w:sz w:val="22"/>
        </w:rPr>
        <w:t>被験者の同意あり</w:t>
      </w:r>
    </w:p>
    <w:p w:rsidR="0074738B" w:rsidRDefault="0074738B" w:rsidP="0074738B">
      <w:pPr>
        <w:pStyle w:val="a3"/>
        <w:numPr>
          <w:ilvl w:val="1"/>
          <w:numId w:val="1"/>
        </w:numPr>
        <w:ind w:leftChars="0"/>
        <w:rPr>
          <w:sz w:val="22"/>
        </w:rPr>
      </w:pPr>
      <w:r>
        <w:rPr>
          <w:rFonts w:hint="eastAsia"/>
          <w:sz w:val="22"/>
        </w:rPr>
        <w:lastRenderedPageBreak/>
        <w:t>被験者の同意なし</w:t>
      </w:r>
    </w:p>
    <w:p w:rsidR="0074738B" w:rsidRDefault="0074738B" w:rsidP="0074738B">
      <w:pPr>
        <w:rPr>
          <w:sz w:val="22"/>
        </w:rPr>
      </w:pPr>
    </w:p>
    <w:p w:rsidR="0074738B" w:rsidRDefault="0074738B" w:rsidP="0074738B">
      <w:pPr>
        <w:rPr>
          <w:sz w:val="22"/>
        </w:rPr>
      </w:pPr>
      <w:r>
        <w:rPr>
          <w:rFonts w:hint="eastAsia"/>
          <w:sz w:val="22"/>
        </w:rPr>
        <w:t>１４．臨床研究</w:t>
      </w:r>
      <w:r w:rsidR="00872CD2">
        <w:rPr>
          <w:rFonts w:hint="eastAsia"/>
          <w:sz w:val="22"/>
        </w:rPr>
        <w:t>計画</w:t>
      </w:r>
      <w:r>
        <w:rPr>
          <w:rFonts w:hint="eastAsia"/>
          <w:sz w:val="22"/>
        </w:rPr>
        <w:t>の登録の有無</w:t>
      </w:r>
    </w:p>
    <w:p w:rsidR="000A33F3" w:rsidRPr="00855DBD" w:rsidRDefault="000A33F3" w:rsidP="0074738B">
      <w:pPr>
        <w:rPr>
          <w:color w:val="FF0000"/>
          <w:sz w:val="22"/>
          <w:u w:val="single"/>
        </w:rPr>
      </w:pPr>
      <w:r>
        <w:rPr>
          <w:rFonts w:hint="eastAsia"/>
          <w:sz w:val="22"/>
        </w:rPr>
        <w:t xml:space="preserve">　　　　</w:t>
      </w:r>
      <w:r w:rsidR="006445BF" w:rsidRPr="00855DBD">
        <w:rPr>
          <w:rFonts w:hint="eastAsia"/>
          <w:color w:val="FF0000"/>
          <w:sz w:val="22"/>
          <w:u w:val="single"/>
        </w:rPr>
        <w:t>評価の対象となる介入が侵襲性を有する場合は、原則登録すること</w:t>
      </w:r>
      <w:r w:rsidR="00F47BA9">
        <w:rPr>
          <w:rFonts w:hint="eastAsia"/>
          <w:color w:val="FF0000"/>
          <w:sz w:val="22"/>
          <w:u w:val="single"/>
        </w:rPr>
        <w:t>。</w:t>
      </w:r>
    </w:p>
    <w:p w:rsidR="006445BF" w:rsidRPr="00855DBD" w:rsidRDefault="006445BF" w:rsidP="0074738B">
      <w:pPr>
        <w:rPr>
          <w:color w:val="FF0000"/>
          <w:sz w:val="22"/>
          <w:u w:val="single"/>
        </w:rPr>
      </w:pPr>
      <w:r w:rsidRPr="00855DBD">
        <w:rPr>
          <w:rFonts w:hint="eastAsia"/>
          <w:color w:val="FF0000"/>
          <w:sz w:val="22"/>
        </w:rPr>
        <w:t xml:space="preserve">　　　　</w:t>
      </w:r>
      <w:r w:rsidRPr="00855DBD">
        <w:rPr>
          <w:rFonts w:hint="eastAsia"/>
          <w:color w:val="FF0000"/>
          <w:sz w:val="22"/>
          <w:u w:val="single"/>
        </w:rPr>
        <w:t>（※　採血は侵襲的な処置ですが、既存の採血方法の場合は、登録の必要は</w:t>
      </w:r>
    </w:p>
    <w:p w:rsidR="006445BF" w:rsidRPr="00855DBD" w:rsidRDefault="006445BF" w:rsidP="0074738B">
      <w:pPr>
        <w:rPr>
          <w:color w:val="FF0000"/>
          <w:sz w:val="22"/>
          <w:u w:val="single"/>
        </w:rPr>
      </w:pPr>
      <w:r w:rsidRPr="00855DBD">
        <w:rPr>
          <w:rFonts w:hint="eastAsia"/>
          <w:color w:val="FF0000"/>
          <w:sz w:val="22"/>
        </w:rPr>
        <w:t xml:space="preserve">　　　　　　　</w:t>
      </w:r>
      <w:r w:rsidRPr="00855DBD">
        <w:rPr>
          <w:rFonts w:hint="eastAsia"/>
          <w:color w:val="FF0000"/>
          <w:sz w:val="22"/>
          <w:u w:val="single"/>
        </w:rPr>
        <w:t>ありません</w:t>
      </w:r>
      <w:r w:rsidR="00D7237C" w:rsidRPr="00855DBD">
        <w:rPr>
          <w:rFonts w:hint="eastAsia"/>
          <w:color w:val="FF0000"/>
          <w:sz w:val="22"/>
          <w:u w:val="single"/>
        </w:rPr>
        <w:t>）</w:t>
      </w:r>
    </w:p>
    <w:p w:rsidR="0074738B" w:rsidRDefault="0074738B" w:rsidP="0074738B">
      <w:pPr>
        <w:rPr>
          <w:sz w:val="22"/>
        </w:rPr>
      </w:pPr>
      <w:r>
        <w:rPr>
          <w:rFonts w:hint="eastAsia"/>
          <w:sz w:val="22"/>
        </w:rPr>
        <w:t xml:space="preserve">　　□　登録済み</w:t>
      </w:r>
    </w:p>
    <w:p w:rsidR="0074738B" w:rsidRDefault="0074738B" w:rsidP="0074738B">
      <w:pPr>
        <w:rPr>
          <w:sz w:val="22"/>
        </w:rPr>
      </w:pPr>
      <w:r>
        <w:rPr>
          <w:rFonts w:hint="eastAsia"/>
          <w:sz w:val="22"/>
        </w:rPr>
        <w:t xml:space="preserve">　　　□　国立大学</w:t>
      </w:r>
      <w:r w:rsidR="00872CD2">
        <w:rPr>
          <w:rFonts w:hint="eastAsia"/>
          <w:sz w:val="22"/>
        </w:rPr>
        <w:t>附属</w:t>
      </w:r>
      <w:r>
        <w:rPr>
          <w:rFonts w:hint="eastAsia"/>
          <w:sz w:val="22"/>
        </w:rPr>
        <w:t>病院長会議データベース（</w:t>
      </w:r>
      <w:r>
        <w:rPr>
          <w:rFonts w:hint="eastAsia"/>
          <w:sz w:val="22"/>
        </w:rPr>
        <w:t>UMIN</w:t>
      </w:r>
      <w:r>
        <w:rPr>
          <w:rFonts w:hint="eastAsia"/>
          <w:sz w:val="22"/>
        </w:rPr>
        <w:t>）</w:t>
      </w:r>
    </w:p>
    <w:p w:rsidR="0074738B" w:rsidRDefault="0074738B" w:rsidP="0074738B">
      <w:pPr>
        <w:rPr>
          <w:sz w:val="22"/>
        </w:rPr>
      </w:pPr>
      <w:r>
        <w:rPr>
          <w:rFonts w:hint="eastAsia"/>
          <w:sz w:val="22"/>
        </w:rPr>
        <w:t xml:space="preserve">　　　□　財団法人日本医薬情報センターデータベース</w:t>
      </w:r>
    </w:p>
    <w:p w:rsidR="0074738B" w:rsidRDefault="0074738B" w:rsidP="0074738B">
      <w:pPr>
        <w:rPr>
          <w:sz w:val="22"/>
        </w:rPr>
      </w:pPr>
      <w:r>
        <w:rPr>
          <w:rFonts w:hint="eastAsia"/>
          <w:sz w:val="22"/>
        </w:rPr>
        <w:t xml:space="preserve">　　　□　社団法人日本医師会データベース</w:t>
      </w:r>
    </w:p>
    <w:p w:rsidR="008A7E5F" w:rsidRDefault="008A7E5F" w:rsidP="0074738B">
      <w:pPr>
        <w:rPr>
          <w:sz w:val="22"/>
        </w:rPr>
      </w:pPr>
      <w:r>
        <w:rPr>
          <w:rFonts w:hint="eastAsia"/>
          <w:sz w:val="22"/>
        </w:rPr>
        <w:t xml:space="preserve">　　　□　その他（　　　　　　　　　　　）</w:t>
      </w:r>
    </w:p>
    <w:p w:rsidR="0074738B" w:rsidRDefault="0074738B" w:rsidP="0074738B">
      <w:pPr>
        <w:rPr>
          <w:sz w:val="22"/>
        </w:rPr>
      </w:pPr>
      <w:r>
        <w:rPr>
          <w:rFonts w:hint="eastAsia"/>
          <w:sz w:val="22"/>
        </w:rPr>
        <w:t xml:space="preserve">　　□　未登録</w:t>
      </w:r>
    </w:p>
    <w:p w:rsidR="0074738B" w:rsidRDefault="0074738B" w:rsidP="0074738B">
      <w:pPr>
        <w:rPr>
          <w:sz w:val="22"/>
        </w:rPr>
      </w:pPr>
      <w:r>
        <w:rPr>
          <w:rFonts w:hint="eastAsia"/>
          <w:sz w:val="22"/>
        </w:rPr>
        <w:t xml:space="preserve">　　　　（理由：　　　　　　　　　　　　　）</w:t>
      </w:r>
    </w:p>
    <w:p w:rsidR="0074738B" w:rsidRDefault="008B78C5" w:rsidP="0074738B">
      <w:pPr>
        <w:rPr>
          <w:sz w:val="22"/>
        </w:rPr>
      </w:pPr>
      <w:r>
        <w:rPr>
          <w:rFonts w:hint="eastAsia"/>
          <w:sz w:val="22"/>
        </w:rPr>
        <w:t xml:space="preserve">　　□　登録する必要無し</w:t>
      </w:r>
    </w:p>
    <w:p w:rsidR="008B78C5" w:rsidRDefault="008B78C5" w:rsidP="0074738B">
      <w:pPr>
        <w:rPr>
          <w:sz w:val="22"/>
        </w:rPr>
      </w:pPr>
    </w:p>
    <w:p w:rsidR="0074738B" w:rsidRPr="0074738B" w:rsidRDefault="0074738B" w:rsidP="0074738B">
      <w:pPr>
        <w:rPr>
          <w:sz w:val="22"/>
        </w:rPr>
      </w:pPr>
      <w:r>
        <w:rPr>
          <w:rFonts w:hint="eastAsia"/>
          <w:sz w:val="22"/>
        </w:rPr>
        <w:t>１５．その他</w:t>
      </w:r>
    </w:p>
    <w:p w:rsidR="009E7624" w:rsidRPr="000A33F3" w:rsidRDefault="000A33F3" w:rsidP="00DE2CA7">
      <w:pPr>
        <w:rPr>
          <w:color w:val="FF0000"/>
          <w:sz w:val="22"/>
        </w:rPr>
      </w:pPr>
      <w:r>
        <w:rPr>
          <w:rFonts w:hint="eastAsia"/>
          <w:sz w:val="22"/>
        </w:rPr>
        <w:t xml:space="preserve">　　　　</w:t>
      </w:r>
      <w:r w:rsidRPr="000A33F3">
        <w:rPr>
          <w:rFonts w:hint="eastAsia"/>
          <w:color w:val="FF0000"/>
          <w:sz w:val="22"/>
        </w:rPr>
        <w:t>自由記載</w:t>
      </w:r>
    </w:p>
    <w:p w:rsidR="000A33F3" w:rsidRPr="000A33F3" w:rsidRDefault="000A33F3" w:rsidP="00DE2CA7">
      <w:pPr>
        <w:rPr>
          <w:color w:val="FF0000"/>
          <w:sz w:val="22"/>
        </w:rPr>
      </w:pPr>
    </w:p>
    <w:p w:rsidR="000A33F3" w:rsidRPr="000A33F3" w:rsidRDefault="000A33F3" w:rsidP="000A33F3">
      <w:pPr>
        <w:pStyle w:val="a3"/>
        <w:numPr>
          <w:ilvl w:val="2"/>
          <w:numId w:val="2"/>
        </w:numPr>
        <w:ind w:leftChars="0"/>
        <w:rPr>
          <w:color w:val="FF0000"/>
          <w:sz w:val="22"/>
        </w:rPr>
      </w:pPr>
      <w:r w:rsidRPr="000A33F3">
        <w:rPr>
          <w:rFonts w:hint="eastAsia"/>
          <w:color w:val="FF0000"/>
          <w:sz w:val="22"/>
        </w:rPr>
        <w:t>附属病院において</w:t>
      </w:r>
      <w:r w:rsidRPr="000A33F3">
        <w:rPr>
          <w:rFonts w:hint="eastAsia"/>
          <w:color w:val="FF0000"/>
          <w:sz w:val="22"/>
        </w:rPr>
        <w:t>CT/MRI</w:t>
      </w:r>
      <w:r w:rsidRPr="000A33F3">
        <w:rPr>
          <w:rFonts w:hint="eastAsia"/>
          <w:color w:val="FF0000"/>
          <w:sz w:val="22"/>
        </w:rPr>
        <w:t>を用いた画像診断を実施する研究は、「治験・自主臨床試験における画像評価の実施に関する指針」（附属病院ホームページのライブラリ内）に従う必要があるため、この指針に従って研究計画を作成した旨を記載すること</w:t>
      </w:r>
    </w:p>
    <w:sectPr w:rsidR="000A33F3" w:rsidRPr="000A33F3" w:rsidSect="00073C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954" w:rsidRDefault="00F60954" w:rsidP="003434EE">
      <w:r>
        <w:separator/>
      </w:r>
    </w:p>
  </w:endnote>
  <w:endnote w:type="continuationSeparator" w:id="0">
    <w:p w:rsidR="00F60954" w:rsidRDefault="00F60954" w:rsidP="0034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954" w:rsidRDefault="00F60954" w:rsidP="003434EE">
      <w:r>
        <w:separator/>
      </w:r>
    </w:p>
  </w:footnote>
  <w:footnote w:type="continuationSeparator" w:id="0">
    <w:p w:rsidR="00F60954" w:rsidRDefault="00F60954" w:rsidP="00343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E3794"/>
    <w:multiLevelType w:val="hybridMultilevel"/>
    <w:tmpl w:val="167009EE"/>
    <w:lvl w:ilvl="0" w:tplc="7FE6003E">
      <w:start w:val="1"/>
      <w:numFmt w:val="decimalFullWidth"/>
      <w:lvlText w:val="%1．"/>
      <w:lvlJc w:val="left"/>
      <w:pPr>
        <w:ind w:left="480" w:hanging="480"/>
      </w:pPr>
      <w:rPr>
        <w:rFonts w:hint="default"/>
      </w:rPr>
    </w:lvl>
    <w:lvl w:ilvl="1" w:tplc="AC803750">
      <w:start w:val="4"/>
      <w:numFmt w:val="bullet"/>
      <w:lvlText w:val="□"/>
      <w:lvlJc w:val="left"/>
      <w:pPr>
        <w:ind w:left="780" w:hanging="360"/>
      </w:pPr>
      <w:rPr>
        <w:rFonts w:ascii="ＭＳ 明朝" w:eastAsia="ＭＳ 明朝" w:hAnsi="ＭＳ 明朝" w:cstheme="minorBidi" w:hint="eastAsia"/>
      </w:rPr>
    </w:lvl>
    <w:lvl w:ilvl="2" w:tplc="5C2C57A4">
      <w:start w:val="9"/>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5E54A65"/>
    <w:multiLevelType w:val="hybridMultilevel"/>
    <w:tmpl w:val="11845DC6"/>
    <w:lvl w:ilvl="0" w:tplc="BAC6D27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7633545A"/>
    <w:multiLevelType w:val="hybridMultilevel"/>
    <w:tmpl w:val="DD5EEB0A"/>
    <w:lvl w:ilvl="0" w:tplc="16D40B9C">
      <w:start w:val="1"/>
      <w:numFmt w:val="decimalFullWidth"/>
      <w:lvlText w:val="（%1）"/>
      <w:lvlJc w:val="left"/>
      <w:pPr>
        <w:ind w:left="1200" w:hanging="720"/>
      </w:pPr>
      <w:rPr>
        <w:rFonts w:hint="eastAsia"/>
      </w:rPr>
    </w:lvl>
    <w:lvl w:ilvl="1" w:tplc="85127478">
      <w:start w:val="1"/>
      <w:numFmt w:val="bullet"/>
      <w:lvlText w:val="□"/>
      <w:lvlJc w:val="left"/>
      <w:pPr>
        <w:ind w:left="1260" w:hanging="360"/>
      </w:pPr>
      <w:rPr>
        <w:rFonts w:ascii="ＭＳ 明朝" w:eastAsia="ＭＳ 明朝" w:hAnsi="ＭＳ 明朝" w:cstheme="minorBidi" w:hint="eastAsia"/>
      </w:rPr>
    </w:lvl>
    <w:lvl w:ilvl="2" w:tplc="88243BBA">
      <w:start w:val="3"/>
      <w:numFmt w:val="bullet"/>
      <w:lvlText w:val="※"/>
      <w:lvlJc w:val="left"/>
      <w:pPr>
        <w:ind w:left="1680" w:hanging="360"/>
      </w:pPr>
      <w:rPr>
        <w:rFonts w:ascii="ＭＳ 明朝" w:eastAsia="ＭＳ 明朝" w:hAnsi="ＭＳ 明朝" w:cstheme="minorBidi" w:hint="eastAsia"/>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38DE"/>
    <w:rsid w:val="00044983"/>
    <w:rsid w:val="00073C4D"/>
    <w:rsid w:val="000839FA"/>
    <w:rsid w:val="000A33F3"/>
    <w:rsid w:val="0012430A"/>
    <w:rsid w:val="00127383"/>
    <w:rsid w:val="00172CB2"/>
    <w:rsid w:val="00187D38"/>
    <w:rsid w:val="001C7D07"/>
    <w:rsid w:val="001E2F66"/>
    <w:rsid w:val="001E370D"/>
    <w:rsid w:val="002220B6"/>
    <w:rsid w:val="002236BE"/>
    <w:rsid w:val="002D4039"/>
    <w:rsid w:val="00320CFA"/>
    <w:rsid w:val="003434EE"/>
    <w:rsid w:val="00377457"/>
    <w:rsid w:val="003E4275"/>
    <w:rsid w:val="00412F70"/>
    <w:rsid w:val="00526931"/>
    <w:rsid w:val="005502B5"/>
    <w:rsid w:val="005535EB"/>
    <w:rsid w:val="006445BF"/>
    <w:rsid w:val="006639BA"/>
    <w:rsid w:val="006D2E6C"/>
    <w:rsid w:val="0074184F"/>
    <w:rsid w:val="0074738B"/>
    <w:rsid w:val="00851ACD"/>
    <w:rsid w:val="00855DBD"/>
    <w:rsid w:val="00872CD2"/>
    <w:rsid w:val="008A7E5F"/>
    <w:rsid w:val="008B78C5"/>
    <w:rsid w:val="008D5D06"/>
    <w:rsid w:val="00930398"/>
    <w:rsid w:val="00952040"/>
    <w:rsid w:val="009E5F2D"/>
    <w:rsid w:val="009E7624"/>
    <w:rsid w:val="00A34688"/>
    <w:rsid w:val="00A46055"/>
    <w:rsid w:val="00B43FC0"/>
    <w:rsid w:val="00B55652"/>
    <w:rsid w:val="00B73EFC"/>
    <w:rsid w:val="00BC38DE"/>
    <w:rsid w:val="00C0566F"/>
    <w:rsid w:val="00C2434C"/>
    <w:rsid w:val="00C30774"/>
    <w:rsid w:val="00C43407"/>
    <w:rsid w:val="00CC4BDA"/>
    <w:rsid w:val="00CD7368"/>
    <w:rsid w:val="00D67950"/>
    <w:rsid w:val="00D7237C"/>
    <w:rsid w:val="00D81AD7"/>
    <w:rsid w:val="00D94477"/>
    <w:rsid w:val="00DC3E15"/>
    <w:rsid w:val="00DE2CA7"/>
    <w:rsid w:val="00E43E5C"/>
    <w:rsid w:val="00E52DD9"/>
    <w:rsid w:val="00E71D82"/>
    <w:rsid w:val="00ED685E"/>
    <w:rsid w:val="00F01313"/>
    <w:rsid w:val="00F47BA9"/>
    <w:rsid w:val="00F60954"/>
    <w:rsid w:val="00FA03BD"/>
    <w:rsid w:val="00FF3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C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055"/>
    <w:pPr>
      <w:ind w:leftChars="400" w:left="840"/>
    </w:pPr>
  </w:style>
  <w:style w:type="character" w:styleId="a4">
    <w:name w:val="annotation reference"/>
    <w:basedOn w:val="a0"/>
    <w:uiPriority w:val="99"/>
    <w:semiHidden/>
    <w:unhideWhenUsed/>
    <w:rsid w:val="00FA03BD"/>
    <w:rPr>
      <w:sz w:val="18"/>
      <w:szCs w:val="18"/>
    </w:rPr>
  </w:style>
  <w:style w:type="paragraph" w:styleId="a5">
    <w:name w:val="annotation text"/>
    <w:basedOn w:val="a"/>
    <w:link w:val="a6"/>
    <w:uiPriority w:val="99"/>
    <w:semiHidden/>
    <w:unhideWhenUsed/>
    <w:rsid w:val="00FA03BD"/>
    <w:pPr>
      <w:jc w:val="left"/>
    </w:pPr>
  </w:style>
  <w:style w:type="character" w:customStyle="1" w:styleId="a6">
    <w:name w:val="コメント文字列 (文字)"/>
    <w:basedOn w:val="a0"/>
    <w:link w:val="a5"/>
    <w:uiPriority w:val="99"/>
    <w:semiHidden/>
    <w:rsid w:val="00FA03BD"/>
  </w:style>
  <w:style w:type="paragraph" w:styleId="a7">
    <w:name w:val="annotation subject"/>
    <w:basedOn w:val="a5"/>
    <w:next w:val="a5"/>
    <w:link w:val="a8"/>
    <w:uiPriority w:val="99"/>
    <w:semiHidden/>
    <w:unhideWhenUsed/>
    <w:rsid w:val="00FA03BD"/>
    <w:rPr>
      <w:b/>
      <w:bCs/>
    </w:rPr>
  </w:style>
  <w:style w:type="character" w:customStyle="1" w:styleId="a8">
    <w:name w:val="コメント内容 (文字)"/>
    <w:basedOn w:val="a6"/>
    <w:link w:val="a7"/>
    <w:uiPriority w:val="99"/>
    <w:semiHidden/>
    <w:rsid w:val="00FA03BD"/>
    <w:rPr>
      <w:b/>
      <w:bCs/>
    </w:rPr>
  </w:style>
  <w:style w:type="paragraph" w:styleId="a9">
    <w:name w:val="Balloon Text"/>
    <w:basedOn w:val="a"/>
    <w:link w:val="aa"/>
    <w:uiPriority w:val="99"/>
    <w:semiHidden/>
    <w:unhideWhenUsed/>
    <w:rsid w:val="00FA03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3BD"/>
    <w:rPr>
      <w:rFonts w:asciiTheme="majorHAnsi" w:eastAsiaTheme="majorEastAsia" w:hAnsiTheme="majorHAnsi" w:cstheme="majorBidi"/>
      <w:sz w:val="18"/>
      <w:szCs w:val="18"/>
    </w:rPr>
  </w:style>
  <w:style w:type="paragraph" w:styleId="ab">
    <w:name w:val="header"/>
    <w:basedOn w:val="a"/>
    <w:link w:val="ac"/>
    <w:uiPriority w:val="99"/>
    <w:semiHidden/>
    <w:unhideWhenUsed/>
    <w:rsid w:val="003434EE"/>
    <w:pPr>
      <w:tabs>
        <w:tab w:val="center" w:pos="4252"/>
        <w:tab w:val="right" w:pos="8504"/>
      </w:tabs>
      <w:snapToGrid w:val="0"/>
    </w:pPr>
  </w:style>
  <w:style w:type="character" w:customStyle="1" w:styleId="ac">
    <w:name w:val="ヘッダー (文字)"/>
    <w:basedOn w:val="a0"/>
    <w:link w:val="ab"/>
    <w:uiPriority w:val="99"/>
    <w:semiHidden/>
    <w:rsid w:val="003434EE"/>
  </w:style>
  <w:style w:type="paragraph" w:styleId="ad">
    <w:name w:val="footer"/>
    <w:basedOn w:val="a"/>
    <w:link w:val="ae"/>
    <w:uiPriority w:val="99"/>
    <w:semiHidden/>
    <w:unhideWhenUsed/>
    <w:rsid w:val="003434EE"/>
    <w:pPr>
      <w:tabs>
        <w:tab w:val="center" w:pos="4252"/>
        <w:tab w:val="right" w:pos="8504"/>
      </w:tabs>
      <w:snapToGrid w:val="0"/>
    </w:pPr>
  </w:style>
  <w:style w:type="character" w:customStyle="1" w:styleId="ae">
    <w:name w:val="フッター (文字)"/>
    <w:basedOn w:val="a0"/>
    <w:link w:val="ad"/>
    <w:uiPriority w:val="99"/>
    <w:semiHidden/>
    <w:rsid w:val="003434EE"/>
  </w:style>
  <w:style w:type="paragraph" w:styleId="af">
    <w:name w:val="Revision"/>
    <w:hidden/>
    <w:uiPriority w:val="99"/>
    <w:semiHidden/>
    <w:rsid w:val="00172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055"/>
    <w:pPr>
      <w:ind w:leftChars="400" w:left="840"/>
    </w:pPr>
  </w:style>
  <w:style w:type="character" w:styleId="a4">
    <w:name w:val="annotation reference"/>
    <w:basedOn w:val="a0"/>
    <w:uiPriority w:val="99"/>
    <w:semiHidden/>
    <w:unhideWhenUsed/>
    <w:rsid w:val="00FA03BD"/>
    <w:rPr>
      <w:sz w:val="18"/>
      <w:szCs w:val="18"/>
    </w:rPr>
  </w:style>
  <w:style w:type="paragraph" w:styleId="a5">
    <w:name w:val="annotation text"/>
    <w:basedOn w:val="a"/>
    <w:link w:val="a6"/>
    <w:uiPriority w:val="99"/>
    <w:semiHidden/>
    <w:unhideWhenUsed/>
    <w:rsid w:val="00FA03BD"/>
    <w:pPr>
      <w:jc w:val="left"/>
    </w:pPr>
  </w:style>
  <w:style w:type="character" w:customStyle="1" w:styleId="a6">
    <w:name w:val="コメント文字列 (文字)"/>
    <w:basedOn w:val="a0"/>
    <w:link w:val="a5"/>
    <w:uiPriority w:val="99"/>
    <w:semiHidden/>
    <w:rsid w:val="00FA03BD"/>
  </w:style>
  <w:style w:type="paragraph" w:styleId="a7">
    <w:name w:val="annotation subject"/>
    <w:basedOn w:val="a5"/>
    <w:next w:val="a5"/>
    <w:link w:val="a8"/>
    <w:uiPriority w:val="99"/>
    <w:semiHidden/>
    <w:unhideWhenUsed/>
    <w:rsid w:val="00FA03BD"/>
    <w:rPr>
      <w:b/>
      <w:bCs/>
    </w:rPr>
  </w:style>
  <w:style w:type="character" w:customStyle="1" w:styleId="a8">
    <w:name w:val="コメント内容 (文字)"/>
    <w:basedOn w:val="a6"/>
    <w:link w:val="a7"/>
    <w:uiPriority w:val="99"/>
    <w:semiHidden/>
    <w:rsid w:val="00FA03BD"/>
    <w:rPr>
      <w:b/>
      <w:bCs/>
    </w:rPr>
  </w:style>
  <w:style w:type="paragraph" w:styleId="a9">
    <w:name w:val="Balloon Text"/>
    <w:basedOn w:val="a"/>
    <w:link w:val="aa"/>
    <w:uiPriority w:val="99"/>
    <w:semiHidden/>
    <w:unhideWhenUsed/>
    <w:rsid w:val="00FA03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3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731</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令子</dc:creator>
  <cp:lastModifiedBy>野口　城児</cp:lastModifiedBy>
  <cp:revision>3</cp:revision>
  <cp:lastPrinted>2011-03-09T00:57:00Z</cp:lastPrinted>
  <dcterms:created xsi:type="dcterms:W3CDTF">2011-09-08T04:58:00Z</dcterms:created>
  <dcterms:modified xsi:type="dcterms:W3CDTF">2011-10-21T01:15:00Z</dcterms:modified>
</cp:coreProperties>
</file>